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57A" w:rsidRPr="007243B1" w:rsidRDefault="00F3613B" w:rsidP="0031660C">
      <w:pPr>
        <w:jc w:val="center"/>
        <w:rPr>
          <w:rFonts w:cstheme="minorHAnsi"/>
          <w:b/>
          <w:sz w:val="32"/>
          <w:szCs w:val="32"/>
        </w:rPr>
      </w:pPr>
      <w:bookmarkStart w:id="0" w:name="_GoBack"/>
      <w:bookmarkEnd w:id="0"/>
      <w:r>
        <w:rPr>
          <w:rFonts w:cstheme="minorHAnsi"/>
          <w:b/>
          <w:sz w:val="32"/>
          <w:szCs w:val="32"/>
        </w:rPr>
        <w:t>P</w:t>
      </w:r>
      <w:r w:rsidR="00B378BC">
        <w:rPr>
          <w:rFonts w:cstheme="minorHAnsi"/>
          <w:b/>
          <w:sz w:val="32"/>
          <w:szCs w:val="32"/>
        </w:rPr>
        <w:t xml:space="preserve">rojet </w:t>
      </w:r>
      <w:r>
        <w:rPr>
          <w:rFonts w:cstheme="minorHAnsi"/>
          <w:b/>
          <w:sz w:val="32"/>
          <w:szCs w:val="32"/>
        </w:rPr>
        <w:t>I</w:t>
      </w:r>
      <w:r w:rsidR="00B378BC">
        <w:rPr>
          <w:rFonts w:cstheme="minorHAnsi"/>
          <w:b/>
          <w:sz w:val="32"/>
          <w:szCs w:val="32"/>
        </w:rPr>
        <w:t>nterdisciplinaire</w:t>
      </w:r>
      <w:r w:rsidR="00E770F6">
        <w:rPr>
          <w:rFonts w:cstheme="minorHAnsi"/>
          <w:b/>
          <w:sz w:val="32"/>
          <w:szCs w:val="32"/>
        </w:rPr>
        <w:t xml:space="preserve"> 201</w:t>
      </w:r>
      <w:r w:rsidR="00647401">
        <w:rPr>
          <w:rFonts w:cstheme="minorHAnsi"/>
          <w:b/>
          <w:sz w:val="32"/>
          <w:szCs w:val="32"/>
        </w:rPr>
        <w:t>6</w:t>
      </w:r>
      <w:r w:rsidR="005145EA">
        <w:rPr>
          <w:rFonts w:cstheme="minorHAnsi"/>
          <w:b/>
          <w:sz w:val="32"/>
          <w:szCs w:val="32"/>
        </w:rPr>
        <w:t>-201</w:t>
      </w:r>
      <w:r w:rsidR="00647401">
        <w:rPr>
          <w:rFonts w:cstheme="minorHAnsi"/>
          <w:b/>
          <w:sz w:val="32"/>
          <w:szCs w:val="32"/>
        </w:rPr>
        <w:t>7</w:t>
      </w:r>
    </w:p>
    <w:p w:rsidR="00522044" w:rsidRPr="005145EA" w:rsidRDefault="00522044" w:rsidP="00522044">
      <w:pPr>
        <w:pStyle w:val="Sansinterligne"/>
        <w:numPr>
          <w:ilvl w:val="0"/>
          <w:numId w:val="2"/>
        </w:numPr>
        <w:rPr>
          <w:rFonts w:eastAsia="Times New Roman"/>
          <w:color w:val="C0504D"/>
          <w:sz w:val="28"/>
          <w:szCs w:val="28"/>
        </w:rPr>
      </w:pPr>
      <w:r w:rsidRPr="007A0AB3">
        <w:rPr>
          <w:b/>
          <w:sz w:val="28"/>
          <w:szCs w:val="28"/>
        </w:rPr>
        <w:t>Durée</w:t>
      </w:r>
      <w:r w:rsidRPr="00B1457A">
        <w:rPr>
          <w:sz w:val="28"/>
          <w:szCs w:val="28"/>
        </w:rPr>
        <w:t xml:space="preserve"> : environ 60h</w:t>
      </w:r>
    </w:p>
    <w:p w:rsidR="005145EA" w:rsidRPr="00B1457A" w:rsidRDefault="005145EA" w:rsidP="005145EA">
      <w:pPr>
        <w:pStyle w:val="Sansinterligne"/>
        <w:ind w:left="720"/>
        <w:rPr>
          <w:rFonts w:eastAsia="Times New Roman"/>
          <w:color w:val="C0504D"/>
          <w:sz w:val="28"/>
          <w:szCs w:val="28"/>
        </w:rPr>
      </w:pPr>
    </w:p>
    <w:p w:rsidR="00522044" w:rsidRPr="005145EA" w:rsidRDefault="00522044" w:rsidP="00522044">
      <w:pPr>
        <w:pStyle w:val="Sansinterligne"/>
        <w:numPr>
          <w:ilvl w:val="0"/>
          <w:numId w:val="2"/>
        </w:numPr>
        <w:rPr>
          <w:rFonts w:eastAsia="Times New Roman"/>
          <w:color w:val="C0504D"/>
          <w:sz w:val="28"/>
          <w:szCs w:val="28"/>
        </w:rPr>
      </w:pPr>
      <w:r w:rsidRPr="007A0AB3">
        <w:rPr>
          <w:b/>
          <w:sz w:val="28"/>
          <w:szCs w:val="28"/>
        </w:rPr>
        <w:t>Séances</w:t>
      </w:r>
      <w:r w:rsidR="00647401">
        <w:rPr>
          <w:sz w:val="28"/>
          <w:szCs w:val="28"/>
        </w:rPr>
        <w:t> :</w:t>
      </w:r>
      <w:r w:rsidR="00955BF6">
        <w:rPr>
          <w:sz w:val="28"/>
          <w:szCs w:val="28"/>
        </w:rPr>
        <w:t xml:space="preserve"> pendant les heures de</w:t>
      </w:r>
      <w:r w:rsidRPr="00B1457A">
        <w:rPr>
          <w:sz w:val="28"/>
          <w:szCs w:val="28"/>
        </w:rPr>
        <w:t xml:space="preserve"> </w:t>
      </w:r>
      <w:r w:rsidR="00955BF6">
        <w:rPr>
          <w:sz w:val="28"/>
          <w:szCs w:val="28"/>
        </w:rPr>
        <w:t>projet</w:t>
      </w:r>
      <w:r w:rsidR="00647401">
        <w:rPr>
          <w:sz w:val="28"/>
          <w:szCs w:val="28"/>
        </w:rPr>
        <w:t xml:space="preserve"> ou de TP</w:t>
      </w:r>
    </w:p>
    <w:p w:rsidR="005145EA" w:rsidRPr="00B1457A" w:rsidRDefault="005145EA" w:rsidP="005145EA">
      <w:pPr>
        <w:pStyle w:val="Sansinterligne"/>
        <w:rPr>
          <w:rFonts w:eastAsia="Times New Roman"/>
          <w:color w:val="C0504D"/>
          <w:sz w:val="28"/>
          <w:szCs w:val="28"/>
        </w:rPr>
      </w:pPr>
    </w:p>
    <w:p w:rsidR="006422A3" w:rsidRPr="00F06256" w:rsidRDefault="006422A3" w:rsidP="00522044">
      <w:pPr>
        <w:pStyle w:val="Sansinterligne"/>
        <w:numPr>
          <w:ilvl w:val="0"/>
          <w:numId w:val="2"/>
        </w:numPr>
        <w:rPr>
          <w:rFonts w:eastAsia="Times New Roman"/>
          <w:color w:val="C0504D"/>
          <w:sz w:val="28"/>
          <w:szCs w:val="28"/>
        </w:rPr>
      </w:pPr>
      <w:r w:rsidRPr="00647401">
        <w:rPr>
          <w:b/>
          <w:sz w:val="28"/>
          <w:szCs w:val="28"/>
        </w:rPr>
        <w:t>Groupe</w:t>
      </w:r>
      <w:r w:rsidR="00647401">
        <w:rPr>
          <w:sz w:val="28"/>
          <w:szCs w:val="28"/>
        </w:rPr>
        <w:t> :</w:t>
      </w:r>
      <w:r w:rsidRPr="00B1457A">
        <w:rPr>
          <w:sz w:val="28"/>
          <w:szCs w:val="28"/>
        </w:rPr>
        <w:t xml:space="preserve"> </w:t>
      </w:r>
      <w:r w:rsidRPr="00647401">
        <w:rPr>
          <w:sz w:val="28"/>
          <w:szCs w:val="28"/>
        </w:rPr>
        <w:t xml:space="preserve">4 </w:t>
      </w:r>
      <w:r w:rsidR="00A96F64" w:rsidRPr="00647401">
        <w:rPr>
          <w:sz w:val="28"/>
          <w:szCs w:val="28"/>
        </w:rPr>
        <w:t>élèves</w:t>
      </w:r>
      <w:r w:rsidR="00A96F64">
        <w:rPr>
          <w:sz w:val="28"/>
          <w:szCs w:val="28"/>
        </w:rPr>
        <w:t xml:space="preserve"> </w:t>
      </w:r>
      <w:r w:rsidR="00085DB3">
        <w:rPr>
          <w:sz w:val="28"/>
          <w:szCs w:val="28"/>
        </w:rPr>
        <w:t>(+/- 1)</w:t>
      </w:r>
    </w:p>
    <w:p w:rsidR="00F06256" w:rsidRDefault="00F06256" w:rsidP="00F06256">
      <w:pPr>
        <w:pStyle w:val="Paragraphedeliste"/>
        <w:rPr>
          <w:rFonts w:eastAsia="Times New Roman"/>
          <w:color w:val="C0504D"/>
          <w:sz w:val="28"/>
          <w:szCs w:val="28"/>
        </w:rPr>
      </w:pPr>
    </w:p>
    <w:p w:rsidR="00F06256" w:rsidRPr="00F06256" w:rsidRDefault="00F06256" w:rsidP="00522044">
      <w:pPr>
        <w:pStyle w:val="Sansinterligne"/>
        <w:numPr>
          <w:ilvl w:val="0"/>
          <w:numId w:val="2"/>
        </w:numPr>
        <w:rPr>
          <w:rFonts w:eastAsia="Times New Roman"/>
          <w:color w:val="000000" w:themeColor="text1"/>
          <w:sz w:val="28"/>
          <w:szCs w:val="28"/>
        </w:rPr>
      </w:pPr>
      <w:r w:rsidRPr="00F06256">
        <w:rPr>
          <w:rFonts w:eastAsia="Times New Roman"/>
          <w:b/>
          <w:color w:val="000000" w:themeColor="text1"/>
          <w:sz w:val="28"/>
          <w:szCs w:val="28"/>
        </w:rPr>
        <w:t>Disciplines</w:t>
      </w:r>
      <w:r>
        <w:rPr>
          <w:rFonts w:eastAsia="Times New Roman"/>
          <w:color w:val="000000" w:themeColor="text1"/>
          <w:sz w:val="28"/>
          <w:szCs w:val="28"/>
        </w:rPr>
        <w:t> :</w:t>
      </w:r>
      <w:r w:rsidRPr="00F06256">
        <w:rPr>
          <w:rFonts w:eastAsia="Times New Roman"/>
          <w:color w:val="000000" w:themeColor="text1"/>
          <w:sz w:val="28"/>
          <w:szCs w:val="28"/>
        </w:rPr>
        <w:t xml:space="preserve"> SI</w:t>
      </w:r>
      <w:r>
        <w:rPr>
          <w:rFonts w:eastAsia="Times New Roman"/>
          <w:color w:val="000000" w:themeColor="text1"/>
          <w:sz w:val="28"/>
          <w:szCs w:val="28"/>
        </w:rPr>
        <w:t>, anglais</w:t>
      </w:r>
    </w:p>
    <w:p w:rsidR="005145EA" w:rsidRPr="00B1457A" w:rsidRDefault="005145EA" w:rsidP="005145EA">
      <w:pPr>
        <w:pStyle w:val="Sansinterligne"/>
        <w:rPr>
          <w:rFonts w:eastAsia="Times New Roman"/>
          <w:color w:val="C0504D"/>
          <w:sz w:val="28"/>
          <w:szCs w:val="28"/>
        </w:rPr>
      </w:pPr>
    </w:p>
    <w:p w:rsidR="00522044" w:rsidRPr="007A0AB3" w:rsidRDefault="00522044" w:rsidP="00522044">
      <w:pPr>
        <w:pStyle w:val="Sansinterligne"/>
        <w:numPr>
          <w:ilvl w:val="0"/>
          <w:numId w:val="2"/>
        </w:numPr>
        <w:rPr>
          <w:rFonts w:eastAsia="Times New Roman"/>
          <w:b/>
          <w:color w:val="C0504D"/>
          <w:sz w:val="28"/>
          <w:szCs w:val="28"/>
        </w:rPr>
      </w:pPr>
      <w:r w:rsidRPr="007A0AB3">
        <w:rPr>
          <w:b/>
          <w:sz w:val="28"/>
          <w:szCs w:val="28"/>
        </w:rPr>
        <w:t>Evaluations</w:t>
      </w:r>
    </w:p>
    <w:p w:rsidR="00522044" w:rsidRPr="00B1457A" w:rsidRDefault="00522044" w:rsidP="005145EA">
      <w:pPr>
        <w:pStyle w:val="Sansinterligne"/>
        <w:numPr>
          <w:ilvl w:val="1"/>
          <w:numId w:val="2"/>
        </w:numPr>
        <w:ind w:left="1134"/>
        <w:rPr>
          <w:rFonts w:eastAsia="Times New Roman"/>
          <w:color w:val="C0504D"/>
          <w:sz w:val="28"/>
          <w:szCs w:val="28"/>
        </w:rPr>
      </w:pPr>
      <w:r w:rsidRPr="00B1457A">
        <w:rPr>
          <w:rFonts w:eastAsia="Times New Roman"/>
          <w:color w:val="00B0F0"/>
          <w:sz w:val="28"/>
          <w:szCs w:val="28"/>
        </w:rPr>
        <w:t xml:space="preserve">En </w:t>
      </w:r>
      <w:r w:rsidR="001C0C36" w:rsidRPr="00B1457A">
        <w:rPr>
          <w:rFonts w:eastAsia="Times New Roman"/>
          <w:color w:val="00B0F0"/>
          <w:sz w:val="28"/>
          <w:szCs w:val="28"/>
        </w:rPr>
        <w:t>cours</w:t>
      </w:r>
      <w:r w:rsidRPr="00B1457A">
        <w:rPr>
          <w:rFonts w:eastAsia="Times New Roman"/>
          <w:color w:val="00B0F0"/>
          <w:sz w:val="28"/>
          <w:szCs w:val="28"/>
        </w:rPr>
        <w:t xml:space="preserve"> d’année </w:t>
      </w:r>
      <w:r w:rsidRPr="00B1457A">
        <w:rPr>
          <w:rFonts w:eastAsia="Times New Roman"/>
          <w:sz w:val="28"/>
          <w:szCs w:val="28"/>
        </w:rPr>
        <w:t xml:space="preserve">: deux </w:t>
      </w:r>
      <w:r w:rsidRPr="004E0147">
        <w:rPr>
          <w:rFonts w:eastAsia="Times New Roman"/>
          <w:b/>
          <w:sz w:val="28"/>
          <w:szCs w:val="28"/>
        </w:rPr>
        <w:t>revues de projet</w:t>
      </w:r>
      <w:r w:rsidR="000F253B">
        <w:rPr>
          <w:rFonts w:eastAsia="Times New Roman"/>
          <w:b/>
          <w:sz w:val="28"/>
          <w:szCs w:val="28"/>
        </w:rPr>
        <w:t>.</w:t>
      </w:r>
      <w:r w:rsidRPr="00B1457A">
        <w:rPr>
          <w:rFonts w:eastAsia="Times New Roman"/>
          <w:sz w:val="28"/>
          <w:szCs w:val="28"/>
        </w:rPr>
        <w:t xml:space="preserve"> </w:t>
      </w:r>
      <w:r w:rsidR="00085DB3">
        <w:rPr>
          <w:rFonts w:eastAsia="Times New Roman"/>
          <w:sz w:val="28"/>
          <w:szCs w:val="28"/>
        </w:rPr>
        <w:t>(10 points)</w:t>
      </w:r>
    </w:p>
    <w:p w:rsidR="00522044" w:rsidRPr="00B1457A" w:rsidRDefault="00522044" w:rsidP="005145EA">
      <w:pPr>
        <w:pStyle w:val="Sansinterligne"/>
        <w:numPr>
          <w:ilvl w:val="1"/>
          <w:numId w:val="2"/>
        </w:numPr>
        <w:ind w:left="1134"/>
        <w:rPr>
          <w:rFonts w:eastAsia="Times New Roman"/>
          <w:color w:val="C0504D"/>
          <w:sz w:val="28"/>
          <w:szCs w:val="28"/>
        </w:rPr>
      </w:pPr>
      <w:r w:rsidRPr="00B1457A">
        <w:rPr>
          <w:rFonts w:eastAsia="Times New Roman"/>
          <w:color w:val="00B0F0"/>
          <w:sz w:val="28"/>
          <w:szCs w:val="28"/>
        </w:rPr>
        <w:t xml:space="preserve">En fin d’année </w:t>
      </w:r>
      <w:r w:rsidRPr="00B1457A">
        <w:rPr>
          <w:rFonts w:eastAsia="Times New Roman"/>
          <w:sz w:val="28"/>
          <w:szCs w:val="28"/>
        </w:rPr>
        <w:t>: Présentation ora</w:t>
      </w:r>
      <w:r w:rsidR="007A0AB3">
        <w:rPr>
          <w:rFonts w:eastAsia="Times New Roman"/>
          <w:sz w:val="28"/>
          <w:szCs w:val="28"/>
        </w:rPr>
        <w:t xml:space="preserve">le du travail effectué dans </w:t>
      </w:r>
      <w:r w:rsidRPr="00B1457A">
        <w:rPr>
          <w:rFonts w:eastAsia="Times New Roman"/>
          <w:sz w:val="28"/>
          <w:szCs w:val="28"/>
        </w:rPr>
        <w:t>le cadre du projet</w:t>
      </w:r>
      <w:r w:rsidR="00A03D94">
        <w:rPr>
          <w:rFonts w:eastAsia="Times New Roman"/>
          <w:sz w:val="28"/>
          <w:szCs w:val="28"/>
        </w:rPr>
        <w:t xml:space="preserve"> à deux enseignants d’un autre établissement</w:t>
      </w:r>
      <w:r w:rsidRPr="00B1457A">
        <w:rPr>
          <w:rFonts w:eastAsia="Times New Roman"/>
          <w:sz w:val="28"/>
          <w:szCs w:val="28"/>
        </w:rPr>
        <w:t>. Le système existant est décrit et les innovations ou les modifications apportées sont</w:t>
      </w:r>
      <w:r w:rsidRPr="00B1457A">
        <w:rPr>
          <w:rFonts w:eastAsia="Times New Roman" w:hAnsi="Calibri" w:cs="Calibri"/>
          <w:sz w:val="28"/>
          <w:szCs w:val="28"/>
        </w:rPr>
        <w:t xml:space="preserve"> développées….</w:t>
      </w:r>
      <w:r w:rsidR="00A03D94">
        <w:rPr>
          <w:rFonts w:eastAsia="Times New Roman" w:hAnsi="Calibri" w:cs="Calibri"/>
          <w:sz w:val="28"/>
          <w:szCs w:val="28"/>
        </w:rPr>
        <w:t xml:space="preserve"> </w:t>
      </w:r>
      <w:r w:rsidR="00085DB3">
        <w:rPr>
          <w:rFonts w:eastAsia="Times New Roman" w:hAnsi="Calibri" w:cs="Calibri"/>
          <w:sz w:val="28"/>
          <w:szCs w:val="28"/>
        </w:rPr>
        <w:t>(10 points)</w:t>
      </w:r>
    </w:p>
    <w:p w:rsidR="00AA2A3D" w:rsidRPr="0075567C" w:rsidRDefault="00AA2A3D" w:rsidP="00AA2A3D">
      <w:pPr>
        <w:pStyle w:val="Sansinterligne"/>
        <w:rPr>
          <w:rFonts w:cstheme="minorHAnsi"/>
          <w:sz w:val="24"/>
          <w:szCs w:val="24"/>
          <w:u w:val="single"/>
        </w:rPr>
      </w:pPr>
    </w:p>
    <w:tbl>
      <w:tblPr>
        <w:tblW w:w="10706" w:type="dxa"/>
        <w:tblInd w:w="14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40"/>
        <w:gridCol w:w="1795"/>
        <w:gridCol w:w="2531"/>
        <w:gridCol w:w="4562"/>
        <w:gridCol w:w="1178"/>
      </w:tblGrid>
      <w:tr w:rsidR="00F43ED6" w:rsidRPr="00B1457A" w:rsidTr="00647401">
        <w:trPr>
          <w:trHeight w:val="584"/>
        </w:trPr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E6A5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3ED6" w:rsidRPr="00B1457A" w:rsidRDefault="00F43ED6" w:rsidP="00C90674">
            <w:pPr>
              <w:pStyle w:val="Sansinterligne"/>
              <w:jc w:val="center"/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E6A5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3ED6" w:rsidRPr="00B1457A" w:rsidRDefault="00F43ED6" w:rsidP="00C90674">
            <w:pPr>
              <w:pStyle w:val="Sansinterligne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Thèmes</w:t>
            </w:r>
          </w:p>
        </w:tc>
        <w:tc>
          <w:tcPr>
            <w:tcW w:w="253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E6A5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3ED6" w:rsidRPr="00B1457A" w:rsidRDefault="00F43ED6" w:rsidP="00C90674">
            <w:pPr>
              <w:pStyle w:val="Sansinterligne"/>
              <w:jc w:val="center"/>
              <w:rPr>
                <w:sz w:val="24"/>
                <w:szCs w:val="24"/>
              </w:rPr>
            </w:pPr>
            <w:r w:rsidRPr="00B1457A">
              <w:rPr>
                <w:b/>
                <w:bCs/>
                <w:sz w:val="24"/>
                <w:szCs w:val="24"/>
              </w:rPr>
              <w:t>Supports</w:t>
            </w:r>
          </w:p>
        </w:tc>
        <w:tc>
          <w:tcPr>
            <w:tcW w:w="456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E6A58"/>
            <w:vAlign w:val="center"/>
          </w:tcPr>
          <w:p w:rsidR="00F43ED6" w:rsidRPr="00B1457A" w:rsidRDefault="00F43ED6" w:rsidP="00C90674">
            <w:pPr>
              <w:pStyle w:val="Sansinterligne"/>
              <w:jc w:val="center"/>
              <w:rPr>
                <w:b/>
                <w:bCs/>
                <w:sz w:val="24"/>
                <w:szCs w:val="24"/>
              </w:rPr>
            </w:pPr>
            <w:r w:rsidRPr="00B1457A">
              <w:rPr>
                <w:b/>
                <w:bCs/>
                <w:sz w:val="24"/>
                <w:szCs w:val="24"/>
              </w:rPr>
              <w:t>Problématique</w:t>
            </w:r>
          </w:p>
        </w:tc>
        <w:tc>
          <w:tcPr>
            <w:tcW w:w="117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E6A58"/>
            <w:vAlign w:val="center"/>
          </w:tcPr>
          <w:p w:rsidR="00F43ED6" w:rsidRPr="00B1457A" w:rsidRDefault="00F43ED6" w:rsidP="00F43ED6">
            <w:pPr>
              <w:pStyle w:val="Sansinterligne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Nb</w:t>
            </w:r>
          </w:p>
        </w:tc>
      </w:tr>
      <w:tr w:rsidR="00F43ED6" w:rsidRPr="00B1457A" w:rsidTr="00647401">
        <w:trPr>
          <w:trHeight w:val="584"/>
        </w:trPr>
        <w:tc>
          <w:tcPr>
            <w:tcW w:w="6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3ED6" w:rsidRPr="00622664" w:rsidRDefault="00F43ED6" w:rsidP="00C90674">
            <w:pPr>
              <w:pStyle w:val="Sansinterligne"/>
              <w:jc w:val="center"/>
              <w:rPr>
                <w:rFonts w:cstheme="minorHAnsi"/>
                <w:sz w:val="24"/>
                <w:szCs w:val="24"/>
              </w:rPr>
            </w:pPr>
            <w:r w:rsidRPr="00622664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3ED6" w:rsidRPr="00622664" w:rsidRDefault="00F43ED6" w:rsidP="00C90674">
            <w:pPr>
              <w:pStyle w:val="Sansinterligne"/>
              <w:rPr>
                <w:rFonts w:cstheme="minorHAnsi"/>
                <w:sz w:val="24"/>
                <w:szCs w:val="24"/>
              </w:rPr>
            </w:pPr>
            <w:r w:rsidRPr="00622664">
              <w:rPr>
                <w:rFonts w:cstheme="minorHAnsi"/>
                <w:sz w:val="24"/>
                <w:szCs w:val="24"/>
              </w:rPr>
              <w:t>Robot</w:t>
            </w:r>
            <w:r>
              <w:rPr>
                <w:rFonts w:cstheme="minorHAnsi"/>
                <w:sz w:val="24"/>
                <w:szCs w:val="24"/>
              </w:rPr>
              <w:t>ique</w:t>
            </w:r>
          </w:p>
        </w:tc>
        <w:tc>
          <w:tcPr>
            <w:tcW w:w="253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3ED6" w:rsidRPr="00622664" w:rsidRDefault="00F43ED6" w:rsidP="00C90674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:rsidR="00F43ED6" w:rsidRPr="00622664" w:rsidRDefault="00F43ED6" w:rsidP="007A0AB3">
            <w:pPr>
              <w:pStyle w:val="Sansinterligne"/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="Arial"/>
                <w:color w:val="000000" w:themeColor="dark1"/>
                <w:kern w:val="24"/>
                <w:sz w:val="24"/>
                <w:szCs w:val="24"/>
                <w:lang w:eastAsia="fr-FR"/>
              </w:rPr>
              <w:t>Maquette de main robotisée</w:t>
            </w:r>
          </w:p>
        </w:tc>
        <w:tc>
          <w:tcPr>
            <w:tcW w:w="456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vAlign w:val="center"/>
          </w:tcPr>
          <w:p w:rsidR="00F43ED6" w:rsidRPr="00622664" w:rsidRDefault="00F43ED6" w:rsidP="005543AD">
            <w:pPr>
              <w:pStyle w:val="Sansinterligne"/>
              <w:ind w:left="14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Concevoir et motorisée une main artificielle.</w:t>
            </w:r>
          </w:p>
        </w:tc>
        <w:tc>
          <w:tcPr>
            <w:tcW w:w="117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vAlign w:val="center"/>
          </w:tcPr>
          <w:p w:rsidR="00F43ED6" w:rsidRDefault="00F21C90" w:rsidP="00F21C90">
            <w:pPr>
              <w:pStyle w:val="Sansinterligne"/>
              <w:ind w:left="142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2F5527">
              <w:rPr>
                <w:rFonts w:cstheme="minorHAnsi"/>
                <w:sz w:val="24"/>
                <w:szCs w:val="24"/>
              </w:rPr>
              <w:t xml:space="preserve">ou </w:t>
            </w:r>
            <w:r>
              <w:rPr>
                <w:rFonts w:cstheme="minorHAnsi"/>
                <w:sz w:val="24"/>
                <w:szCs w:val="24"/>
              </w:rPr>
              <w:t>+</w:t>
            </w:r>
          </w:p>
        </w:tc>
      </w:tr>
      <w:tr w:rsidR="00F43ED6" w:rsidRPr="00B1457A" w:rsidTr="00647401">
        <w:trPr>
          <w:trHeight w:val="584"/>
        </w:trPr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3ED6" w:rsidRPr="00622664" w:rsidRDefault="00F43ED6" w:rsidP="00C90674">
            <w:pPr>
              <w:pStyle w:val="Sansinterligne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3ED6" w:rsidRPr="00622664" w:rsidRDefault="00F43ED6" w:rsidP="00AA2A3D">
            <w:pPr>
              <w:pStyle w:val="Sansinterligne"/>
              <w:rPr>
                <w:rFonts w:cstheme="minorHAnsi"/>
                <w:sz w:val="24"/>
                <w:szCs w:val="24"/>
              </w:rPr>
            </w:pPr>
            <w:r w:rsidRPr="00622664">
              <w:rPr>
                <w:rFonts w:cstheme="minorHAnsi"/>
                <w:sz w:val="24"/>
                <w:szCs w:val="24"/>
              </w:rPr>
              <w:t>Robot</w:t>
            </w:r>
            <w:r>
              <w:rPr>
                <w:rFonts w:cstheme="minorHAnsi"/>
                <w:sz w:val="24"/>
                <w:szCs w:val="24"/>
              </w:rPr>
              <w:t>ique</w:t>
            </w:r>
          </w:p>
        </w:tc>
        <w:tc>
          <w:tcPr>
            <w:tcW w:w="25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3ED6" w:rsidRPr="00622664" w:rsidRDefault="00F43ED6" w:rsidP="007672E6">
            <w:pPr>
              <w:pStyle w:val="Sansinterligne"/>
              <w:rPr>
                <w:rFonts w:cstheme="minorHAnsi"/>
                <w:sz w:val="24"/>
                <w:szCs w:val="24"/>
              </w:rPr>
            </w:pPr>
            <w:r w:rsidRPr="00622664">
              <w:rPr>
                <w:rFonts w:cstheme="minorHAnsi"/>
                <w:sz w:val="24"/>
                <w:szCs w:val="24"/>
              </w:rPr>
              <w:t xml:space="preserve">Lanceur </w:t>
            </w:r>
            <w:r>
              <w:rPr>
                <w:rFonts w:cstheme="minorHAnsi"/>
                <w:sz w:val="24"/>
                <w:szCs w:val="24"/>
              </w:rPr>
              <w:t>de balle de ping-pong</w:t>
            </w:r>
          </w:p>
        </w:tc>
        <w:tc>
          <w:tcPr>
            <w:tcW w:w="45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vAlign w:val="center"/>
          </w:tcPr>
          <w:p w:rsidR="00F43ED6" w:rsidRDefault="00F43ED6" w:rsidP="005543AD">
            <w:pPr>
              <w:pStyle w:val="Sansinterligne"/>
              <w:ind w:left="142"/>
              <w:rPr>
                <w:rFonts w:cstheme="minorHAnsi"/>
                <w:sz w:val="24"/>
                <w:szCs w:val="24"/>
              </w:rPr>
            </w:pPr>
            <w:r w:rsidRPr="00622664">
              <w:rPr>
                <w:rFonts w:cstheme="minorHAnsi"/>
                <w:sz w:val="24"/>
                <w:szCs w:val="24"/>
              </w:rPr>
              <w:t>Lancer aléatoirement une balle de ping-pong.</w:t>
            </w:r>
          </w:p>
          <w:p w:rsidR="007672E6" w:rsidRPr="00622664" w:rsidRDefault="007672E6" w:rsidP="005543AD">
            <w:pPr>
              <w:pStyle w:val="Sansinterligne"/>
              <w:ind w:left="14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(Conception ou modification)</w:t>
            </w:r>
          </w:p>
        </w:tc>
        <w:tc>
          <w:tcPr>
            <w:tcW w:w="1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vAlign w:val="center"/>
          </w:tcPr>
          <w:p w:rsidR="00F43ED6" w:rsidRPr="00622664" w:rsidRDefault="00F21C90" w:rsidP="00F21C90">
            <w:pPr>
              <w:pStyle w:val="Sansinterligne"/>
              <w:ind w:left="142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</w:tr>
      <w:tr w:rsidR="00647401" w:rsidRPr="00B1457A" w:rsidTr="00647401">
        <w:trPr>
          <w:trHeight w:val="584"/>
        </w:trPr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47401" w:rsidRPr="00622664" w:rsidRDefault="00647401" w:rsidP="00361015">
            <w:pPr>
              <w:pStyle w:val="Sansinterligne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47401" w:rsidRPr="00622664" w:rsidRDefault="00647401" w:rsidP="00361015">
            <w:pPr>
              <w:pStyle w:val="Sansinterligne"/>
              <w:rPr>
                <w:rFonts w:eastAsia="Times New Roman" w:cs="Arial"/>
                <w:color w:val="000000" w:themeColor="dark1"/>
                <w:kern w:val="24"/>
                <w:sz w:val="24"/>
                <w:szCs w:val="24"/>
                <w:lang w:eastAsia="fr-FR"/>
              </w:rPr>
            </w:pPr>
            <w:r w:rsidRPr="00622664">
              <w:rPr>
                <w:rFonts w:cstheme="minorHAnsi"/>
                <w:sz w:val="24"/>
                <w:szCs w:val="24"/>
              </w:rPr>
              <w:t>Robot</w:t>
            </w:r>
            <w:r>
              <w:rPr>
                <w:rFonts w:cstheme="minorHAnsi"/>
                <w:sz w:val="24"/>
                <w:szCs w:val="24"/>
              </w:rPr>
              <w:t>ique</w:t>
            </w:r>
            <w:r>
              <w:rPr>
                <w:rFonts w:eastAsia="Times New Roman" w:cs="Arial"/>
                <w:color w:val="000000" w:themeColor="dark1"/>
                <w:kern w:val="24"/>
                <w:sz w:val="24"/>
                <w:szCs w:val="24"/>
                <w:lang w:eastAsia="fr-FR"/>
              </w:rPr>
              <w:t xml:space="preserve"> (</w:t>
            </w:r>
            <w:r w:rsidRPr="00647401">
              <w:rPr>
                <w:rFonts w:eastAsia="Times New Roman" w:cs="Arial"/>
                <w:color w:val="000000" w:themeColor="dark1"/>
                <w:kern w:val="24"/>
                <w:sz w:val="20"/>
                <w:szCs w:val="20"/>
                <w:lang w:eastAsia="fr-FR"/>
              </w:rPr>
              <w:t>Exploration</w:t>
            </w:r>
            <w:r>
              <w:rPr>
                <w:rFonts w:eastAsia="Times New Roman" w:cs="Arial"/>
                <w:color w:val="000000" w:themeColor="dark1"/>
                <w:kern w:val="24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25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47401" w:rsidRPr="00622664" w:rsidRDefault="00647401" w:rsidP="00361015">
            <w:pPr>
              <w:pStyle w:val="Sansinterligne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Robot Rhex</w:t>
            </w:r>
          </w:p>
        </w:tc>
        <w:tc>
          <w:tcPr>
            <w:tcW w:w="45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vAlign w:val="center"/>
          </w:tcPr>
          <w:p w:rsidR="00647401" w:rsidRPr="00622664" w:rsidRDefault="00647401" w:rsidP="00361015">
            <w:pPr>
              <w:pStyle w:val="Sansinterligne"/>
              <w:ind w:left="14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Concevoir une maquette de robot d’exploration capable de franchir des obstacles.</w:t>
            </w:r>
          </w:p>
        </w:tc>
        <w:tc>
          <w:tcPr>
            <w:tcW w:w="1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vAlign w:val="center"/>
          </w:tcPr>
          <w:p w:rsidR="00647401" w:rsidRDefault="00647401" w:rsidP="00361015">
            <w:pPr>
              <w:pStyle w:val="Sansinterligne"/>
              <w:ind w:left="142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2F5527">
              <w:rPr>
                <w:rFonts w:cstheme="minorHAnsi"/>
                <w:sz w:val="24"/>
                <w:szCs w:val="24"/>
              </w:rPr>
              <w:t xml:space="preserve"> ou </w:t>
            </w:r>
            <w:r>
              <w:rPr>
                <w:rFonts w:cstheme="minorHAnsi"/>
                <w:sz w:val="24"/>
                <w:szCs w:val="24"/>
              </w:rPr>
              <w:t>+</w:t>
            </w:r>
          </w:p>
        </w:tc>
      </w:tr>
      <w:tr w:rsidR="00F43ED6" w:rsidRPr="00B1457A" w:rsidTr="00647401">
        <w:trPr>
          <w:trHeight w:val="584"/>
        </w:trPr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3ED6" w:rsidRPr="00622664" w:rsidRDefault="00931A8C" w:rsidP="00C90674">
            <w:pPr>
              <w:pStyle w:val="Sansinterligne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3ED6" w:rsidRPr="00622664" w:rsidRDefault="00F43ED6" w:rsidP="00C90674">
            <w:pPr>
              <w:pStyle w:val="Sansinterligne"/>
              <w:rPr>
                <w:rFonts w:cstheme="minorHAnsi"/>
                <w:sz w:val="24"/>
                <w:szCs w:val="24"/>
              </w:rPr>
            </w:pPr>
            <w:r w:rsidRPr="00622664">
              <w:rPr>
                <w:rFonts w:cstheme="minorHAnsi"/>
                <w:sz w:val="24"/>
                <w:szCs w:val="24"/>
              </w:rPr>
              <w:t>Domotique</w:t>
            </w:r>
          </w:p>
        </w:tc>
        <w:tc>
          <w:tcPr>
            <w:tcW w:w="25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3ED6" w:rsidRPr="00622664" w:rsidRDefault="00F43ED6" w:rsidP="00C90674">
            <w:pPr>
              <w:pStyle w:val="Sansinterligne"/>
              <w:rPr>
                <w:rFonts w:cstheme="minorHAnsi"/>
                <w:sz w:val="24"/>
                <w:szCs w:val="24"/>
              </w:rPr>
            </w:pPr>
            <w:r w:rsidRPr="00622664">
              <w:rPr>
                <w:rFonts w:cstheme="minorHAnsi"/>
                <w:sz w:val="24"/>
                <w:szCs w:val="24"/>
              </w:rPr>
              <w:t>Maison Tebis</w:t>
            </w:r>
            <w:r>
              <w:rPr>
                <w:rFonts w:cstheme="minorHAnsi"/>
                <w:sz w:val="24"/>
                <w:szCs w:val="24"/>
              </w:rPr>
              <w:t>, volets de la salle M01</w:t>
            </w:r>
          </w:p>
        </w:tc>
        <w:tc>
          <w:tcPr>
            <w:tcW w:w="45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vAlign w:val="center"/>
          </w:tcPr>
          <w:p w:rsidR="00F43ED6" w:rsidRPr="00622664" w:rsidRDefault="00F43ED6" w:rsidP="005543AD">
            <w:pPr>
              <w:pStyle w:val="Sansinterligne"/>
              <w:ind w:left="142"/>
              <w:rPr>
                <w:rFonts w:cstheme="minorHAnsi"/>
                <w:sz w:val="24"/>
                <w:szCs w:val="24"/>
              </w:rPr>
            </w:pPr>
            <w:r w:rsidRPr="00622664">
              <w:rPr>
                <w:rFonts w:cstheme="minorHAnsi"/>
                <w:sz w:val="24"/>
                <w:szCs w:val="24"/>
              </w:rPr>
              <w:t xml:space="preserve">Contrôler l’éclairage, le chauffage et les alarmes d’une maison individuelle. </w:t>
            </w:r>
          </w:p>
          <w:p w:rsidR="00F43ED6" w:rsidRPr="00622664" w:rsidRDefault="00F43ED6" w:rsidP="005543AD">
            <w:pPr>
              <w:pStyle w:val="Sansinterligne"/>
              <w:ind w:left="142"/>
              <w:rPr>
                <w:rFonts w:cstheme="minorHAnsi"/>
                <w:sz w:val="24"/>
                <w:szCs w:val="24"/>
              </w:rPr>
            </w:pPr>
            <w:r w:rsidRPr="00622664">
              <w:rPr>
                <w:rFonts w:cstheme="minorHAnsi"/>
                <w:sz w:val="24"/>
                <w:szCs w:val="24"/>
              </w:rPr>
              <w:t xml:space="preserve">Automatiser ses volets roulants. </w:t>
            </w:r>
          </w:p>
        </w:tc>
        <w:tc>
          <w:tcPr>
            <w:tcW w:w="1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vAlign w:val="center"/>
          </w:tcPr>
          <w:p w:rsidR="00F43ED6" w:rsidRPr="00622664" w:rsidRDefault="00F21C90" w:rsidP="00F21C90">
            <w:pPr>
              <w:pStyle w:val="Sansinterligne"/>
              <w:ind w:left="142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F43ED6" w:rsidRPr="00B1457A" w:rsidTr="00647401">
        <w:trPr>
          <w:trHeight w:val="584"/>
        </w:trPr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3ED6" w:rsidRPr="00622664" w:rsidRDefault="00931A8C" w:rsidP="00C90674">
            <w:pPr>
              <w:pStyle w:val="Sansinterligne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7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3ED6" w:rsidRPr="00622664" w:rsidRDefault="0041652D" w:rsidP="00AA2A3D">
            <w:pPr>
              <w:pStyle w:val="Sansinterligne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Environnement</w:t>
            </w:r>
          </w:p>
        </w:tc>
        <w:tc>
          <w:tcPr>
            <w:tcW w:w="25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3ED6" w:rsidRPr="00622664" w:rsidRDefault="00F43ED6" w:rsidP="007672E6">
            <w:pPr>
              <w:pStyle w:val="Sansinterligne"/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="Arial"/>
                <w:color w:val="000000" w:themeColor="dark1"/>
                <w:kern w:val="24"/>
                <w:sz w:val="24"/>
                <w:szCs w:val="24"/>
                <w:lang w:eastAsia="fr-FR"/>
              </w:rPr>
              <w:t>Mini s</w:t>
            </w:r>
            <w:r w:rsidRPr="00622664">
              <w:rPr>
                <w:rFonts w:eastAsia="Times New Roman" w:cs="Arial"/>
                <w:color w:val="000000" w:themeColor="dark1"/>
                <w:kern w:val="24"/>
                <w:sz w:val="24"/>
                <w:szCs w:val="24"/>
                <w:lang w:eastAsia="fr-FR"/>
              </w:rPr>
              <w:t>erre</w:t>
            </w:r>
          </w:p>
        </w:tc>
        <w:tc>
          <w:tcPr>
            <w:tcW w:w="45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vAlign w:val="center"/>
          </w:tcPr>
          <w:p w:rsidR="00F43ED6" w:rsidRDefault="00F43ED6" w:rsidP="005543AD">
            <w:pPr>
              <w:pStyle w:val="Sansinterligne"/>
              <w:ind w:left="142"/>
              <w:rPr>
                <w:rFonts w:cstheme="minorHAnsi"/>
                <w:sz w:val="24"/>
                <w:szCs w:val="24"/>
              </w:rPr>
            </w:pPr>
            <w:r w:rsidRPr="00622664">
              <w:rPr>
                <w:rFonts w:cstheme="minorHAnsi"/>
                <w:sz w:val="24"/>
                <w:szCs w:val="24"/>
              </w:rPr>
              <w:t xml:space="preserve">Assurer la commande automatique </w:t>
            </w:r>
            <w:r w:rsidR="007A0AB3">
              <w:rPr>
                <w:rFonts w:cstheme="minorHAnsi"/>
                <w:sz w:val="24"/>
                <w:szCs w:val="24"/>
              </w:rPr>
              <w:t xml:space="preserve">du chauffage, </w:t>
            </w:r>
            <w:r w:rsidRPr="00622664">
              <w:rPr>
                <w:rFonts w:cstheme="minorHAnsi"/>
                <w:sz w:val="24"/>
                <w:szCs w:val="24"/>
              </w:rPr>
              <w:t>de la ventilation et de l’arrosage dans une serre miniature.</w:t>
            </w:r>
          </w:p>
          <w:p w:rsidR="007672E6" w:rsidRPr="00622664" w:rsidRDefault="007672E6" w:rsidP="005543AD">
            <w:pPr>
              <w:pStyle w:val="Sansinterligne"/>
              <w:ind w:left="14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(Conception ou modification)</w:t>
            </w:r>
          </w:p>
        </w:tc>
        <w:tc>
          <w:tcPr>
            <w:tcW w:w="1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vAlign w:val="center"/>
          </w:tcPr>
          <w:p w:rsidR="00F43ED6" w:rsidRPr="00622664" w:rsidRDefault="00F21C90" w:rsidP="00F21C90">
            <w:pPr>
              <w:pStyle w:val="Sansinterligne"/>
              <w:ind w:left="142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</w:tr>
      <w:tr w:rsidR="00F43ED6" w:rsidRPr="00B1457A" w:rsidTr="00647401">
        <w:trPr>
          <w:trHeight w:val="584"/>
        </w:trPr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43ED6" w:rsidRPr="00622664" w:rsidRDefault="00931A8C" w:rsidP="00C90674">
            <w:pPr>
              <w:pStyle w:val="Sansinterligne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43ED6" w:rsidRPr="00622664" w:rsidRDefault="00F43ED6" w:rsidP="00C90674">
            <w:pPr>
              <w:pStyle w:val="Sansinterligne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Transport</w:t>
            </w:r>
          </w:p>
        </w:tc>
        <w:tc>
          <w:tcPr>
            <w:tcW w:w="25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43ED6" w:rsidRPr="00622664" w:rsidRDefault="00F43ED6" w:rsidP="007672E6">
            <w:pPr>
              <w:pStyle w:val="Sansinterligne"/>
              <w:rPr>
                <w:rFonts w:cstheme="minorHAnsi"/>
                <w:sz w:val="24"/>
                <w:szCs w:val="24"/>
              </w:rPr>
            </w:pPr>
            <w:r w:rsidRPr="00622664">
              <w:rPr>
                <w:rFonts w:cstheme="minorHAnsi"/>
                <w:sz w:val="24"/>
                <w:szCs w:val="24"/>
              </w:rPr>
              <w:t xml:space="preserve">Maquette </w:t>
            </w:r>
            <w:r>
              <w:rPr>
                <w:rFonts w:cstheme="minorHAnsi"/>
                <w:sz w:val="24"/>
                <w:szCs w:val="24"/>
              </w:rPr>
              <w:t xml:space="preserve">de </w:t>
            </w:r>
            <w:r>
              <w:rPr>
                <w:rFonts w:eastAsia="Times New Roman" w:cs="Arial"/>
                <w:color w:val="000000" w:themeColor="dark1"/>
                <w:kern w:val="24"/>
                <w:sz w:val="24"/>
                <w:szCs w:val="24"/>
                <w:lang w:eastAsia="fr-FR"/>
              </w:rPr>
              <w:t>c</w:t>
            </w:r>
            <w:r w:rsidRPr="00622664">
              <w:rPr>
                <w:rFonts w:eastAsia="Times New Roman" w:cs="Arial"/>
                <w:color w:val="000000" w:themeColor="dark1"/>
                <w:kern w:val="24"/>
                <w:sz w:val="24"/>
                <w:szCs w:val="24"/>
                <w:lang w:eastAsia="fr-FR"/>
              </w:rPr>
              <w:t xml:space="preserve">oque de </w:t>
            </w:r>
            <w:r w:rsidR="00A92C52">
              <w:rPr>
                <w:rFonts w:eastAsia="Times New Roman" w:cs="Arial"/>
                <w:color w:val="000000" w:themeColor="dark1"/>
                <w:kern w:val="24"/>
                <w:sz w:val="24"/>
                <w:szCs w:val="24"/>
                <w:lang w:eastAsia="fr-FR"/>
              </w:rPr>
              <w:t>voilier</w:t>
            </w:r>
            <w:r w:rsidRPr="0062266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vAlign w:val="center"/>
          </w:tcPr>
          <w:p w:rsidR="007672E6" w:rsidRDefault="00F43ED6" w:rsidP="00A92C52">
            <w:pPr>
              <w:pStyle w:val="Sansinterligne"/>
              <w:ind w:left="142"/>
              <w:rPr>
                <w:rFonts w:cstheme="minorHAnsi"/>
                <w:sz w:val="24"/>
                <w:szCs w:val="24"/>
              </w:rPr>
            </w:pPr>
            <w:r w:rsidRPr="00622664">
              <w:rPr>
                <w:rFonts w:cstheme="minorHAnsi"/>
                <w:sz w:val="24"/>
                <w:szCs w:val="24"/>
              </w:rPr>
              <w:t xml:space="preserve">Stabiliser la coque d’une maquette de </w:t>
            </w:r>
            <w:r w:rsidR="00A92C52">
              <w:rPr>
                <w:rFonts w:cstheme="minorHAnsi"/>
                <w:sz w:val="24"/>
                <w:szCs w:val="24"/>
              </w:rPr>
              <w:t>voilier</w:t>
            </w:r>
          </w:p>
          <w:p w:rsidR="00F43ED6" w:rsidRPr="00622664" w:rsidRDefault="007672E6" w:rsidP="009F3BA3">
            <w:pPr>
              <w:pStyle w:val="Sansinterligne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(Conception)</w:t>
            </w:r>
          </w:p>
        </w:tc>
        <w:tc>
          <w:tcPr>
            <w:tcW w:w="1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99FF"/>
            <w:vAlign w:val="center"/>
          </w:tcPr>
          <w:p w:rsidR="00F43ED6" w:rsidRPr="00622664" w:rsidRDefault="00F21C90" w:rsidP="00F21C90">
            <w:pPr>
              <w:pStyle w:val="Sansinterligne"/>
              <w:ind w:left="142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</w:tbl>
    <w:p w:rsidR="00DF3A8B" w:rsidRDefault="00DF3A8B" w:rsidP="00B55E70">
      <w:pPr>
        <w:pStyle w:val="Sansinterligne"/>
        <w:ind w:left="284"/>
        <w:rPr>
          <w:u w:val="single"/>
        </w:rPr>
      </w:pPr>
    </w:p>
    <w:p w:rsidR="00F43ED6" w:rsidRDefault="00F43ED6" w:rsidP="00B55E70">
      <w:pPr>
        <w:pStyle w:val="Sansinterligne"/>
        <w:ind w:left="284"/>
        <w:rPr>
          <w:u w:val="single"/>
        </w:rPr>
      </w:pPr>
    </w:p>
    <w:p w:rsidR="00066C8E" w:rsidRPr="00FD0247" w:rsidRDefault="00066C8E" w:rsidP="00066C8E">
      <w:pPr>
        <w:pStyle w:val="Sansinterligne"/>
        <w:ind w:left="284"/>
        <w:rPr>
          <w:rFonts w:cstheme="minorHAnsi"/>
          <w:sz w:val="24"/>
          <w:szCs w:val="24"/>
          <w:u w:val="single"/>
        </w:rPr>
      </w:pPr>
      <w:r w:rsidRPr="00FD0247">
        <w:rPr>
          <w:rFonts w:cstheme="minorHAnsi"/>
          <w:sz w:val="24"/>
          <w:szCs w:val="24"/>
          <w:u w:val="single"/>
        </w:rPr>
        <w:t>Remarques</w:t>
      </w:r>
    </w:p>
    <w:p w:rsidR="00066C8E" w:rsidRPr="0031660C" w:rsidRDefault="00066C8E" w:rsidP="00066C8E">
      <w:pPr>
        <w:pStyle w:val="Sansinterligne"/>
        <w:ind w:left="284"/>
        <w:rPr>
          <w:rFonts w:cstheme="minorHAnsi"/>
          <w:sz w:val="20"/>
          <w:szCs w:val="20"/>
        </w:rPr>
      </w:pPr>
      <w:r w:rsidRPr="0031660C">
        <w:rPr>
          <w:rFonts w:cstheme="minorHAnsi"/>
          <w:sz w:val="20"/>
          <w:szCs w:val="20"/>
        </w:rPr>
        <w:t>- Chaque élève est responsable d’une partie des tâches</w:t>
      </w:r>
      <w:r w:rsidR="005C4116" w:rsidRPr="0031660C">
        <w:rPr>
          <w:rFonts w:cstheme="minorHAnsi"/>
          <w:sz w:val="20"/>
          <w:szCs w:val="20"/>
        </w:rPr>
        <w:t xml:space="preserve"> du groupe</w:t>
      </w:r>
      <w:r w:rsidRPr="0031660C">
        <w:rPr>
          <w:rFonts w:cstheme="minorHAnsi"/>
          <w:sz w:val="20"/>
          <w:szCs w:val="20"/>
        </w:rPr>
        <w:t>.</w:t>
      </w:r>
    </w:p>
    <w:p w:rsidR="00066C8E" w:rsidRPr="0031660C" w:rsidRDefault="00066C8E" w:rsidP="00066C8E">
      <w:pPr>
        <w:pStyle w:val="Sansinterligne"/>
        <w:ind w:left="284"/>
        <w:rPr>
          <w:rFonts w:cstheme="minorHAnsi"/>
          <w:sz w:val="20"/>
          <w:szCs w:val="20"/>
        </w:rPr>
      </w:pPr>
      <w:r w:rsidRPr="0031660C">
        <w:rPr>
          <w:rFonts w:cstheme="minorHAnsi"/>
          <w:sz w:val="20"/>
          <w:szCs w:val="20"/>
        </w:rPr>
        <w:t xml:space="preserve">- Au fur et à mesure de l’avancement du projet, </w:t>
      </w:r>
      <w:r w:rsidR="005C4116" w:rsidRPr="0031660C">
        <w:rPr>
          <w:rFonts w:cstheme="minorHAnsi"/>
          <w:sz w:val="20"/>
          <w:szCs w:val="20"/>
        </w:rPr>
        <w:t>chaque élève</w:t>
      </w:r>
      <w:r w:rsidRPr="0031660C">
        <w:rPr>
          <w:rFonts w:cstheme="minorHAnsi"/>
          <w:sz w:val="20"/>
          <w:szCs w:val="20"/>
        </w:rPr>
        <w:t xml:space="preserve"> construit </w:t>
      </w:r>
      <w:r w:rsidRPr="007746F8">
        <w:rPr>
          <w:rFonts w:cstheme="minorHAnsi"/>
          <w:sz w:val="20"/>
          <w:szCs w:val="20"/>
          <w:u w:val="single"/>
        </w:rPr>
        <w:t>son</w:t>
      </w:r>
      <w:r w:rsidRPr="0031660C">
        <w:rPr>
          <w:rFonts w:cstheme="minorHAnsi"/>
          <w:sz w:val="20"/>
          <w:szCs w:val="20"/>
        </w:rPr>
        <w:t xml:space="preserve"> dossier technique.</w:t>
      </w:r>
    </w:p>
    <w:p w:rsidR="00066C8E" w:rsidRPr="0031660C" w:rsidRDefault="00066C8E" w:rsidP="00066C8E">
      <w:pPr>
        <w:pStyle w:val="Sansinterligne"/>
        <w:ind w:left="284"/>
        <w:rPr>
          <w:rFonts w:cstheme="minorHAnsi"/>
          <w:sz w:val="20"/>
          <w:szCs w:val="20"/>
        </w:rPr>
      </w:pPr>
      <w:r w:rsidRPr="0031660C">
        <w:rPr>
          <w:rFonts w:cstheme="minorHAnsi"/>
          <w:sz w:val="20"/>
          <w:szCs w:val="20"/>
        </w:rPr>
        <w:t>- Le travail est contrôlé régulièrement par les professeurs.</w:t>
      </w:r>
    </w:p>
    <w:p w:rsidR="00066C8E" w:rsidRPr="0031660C" w:rsidRDefault="00066C8E" w:rsidP="00066C8E">
      <w:pPr>
        <w:pStyle w:val="Sansinterligne"/>
        <w:ind w:left="284"/>
        <w:rPr>
          <w:rFonts w:cstheme="minorHAnsi"/>
          <w:sz w:val="20"/>
          <w:szCs w:val="20"/>
        </w:rPr>
      </w:pPr>
      <w:r w:rsidRPr="0031660C">
        <w:rPr>
          <w:rFonts w:cstheme="minorHAnsi"/>
          <w:sz w:val="20"/>
          <w:szCs w:val="20"/>
        </w:rPr>
        <w:t>- Au sein du groupe, le travail est mis en commun entre l’équipe « G.E. » et l’équipe « G.M. »</w:t>
      </w:r>
    </w:p>
    <w:p w:rsidR="00066C8E" w:rsidRPr="0031660C" w:rsidRDefault="00066C8E" w:rsidP="00066C8E">
      <w:pPr>
        <w:pStyle w:val="Sansinterligne"/>
        <w:ind w:left="284"/>
        <w:rPr>
          <w:rFonts w:cstheme="minorHAnsi"/>
          <w:sz w:val="20"/>
          <w:szCs w:val="20"/>
        </w:rPr>
      </w:pPr>
      <w:r w:rsidRPr="0031660C">
        <w:rPr>
          <w:rFonts w:cstheme="minorHAnsi"/>
          <w:sz w:val="20"/>
          <w:szCs w:val="20"/>
        </w:rPr>
        <w:t xml:space="preserve">- Les </w:t>
      </w:r>
      <w:r w:rsidR="000F253B" w:rsidRPr="0031660C">
        <w:rPr>
          <w:rFonts w:cstheme="minorHAnsi"/>
          <w:sz w:val="20"/>
          <w:szCs w:val="20"/>
        </w:rPr>
        <w:t>équipe</w:t>
      </w:r>
      <w:r w:rsidR="00FD0247" w:rsidRPr="0031660C">
        <w:rPr>
          <w:rFonts w:cstheme="minorHAnsi"/>
          <w:sz w:val="20"/>
          <w:szCs w:val="20"/>
        </w:rPr>
        <w:t>s</w:t>
      </w:r>
      <w:r w:rsidR="000F253B" w:rsidRPr="0031660C">
        <w:rPr>
          <w:rFonts w:cstheme="minorHAnsi"/>
          <w:sz w:val="20"/>
          <w:szCs w:val="20"/>
        </w:rPr>
        <w:t xml:space="preserve"> </w:t>
      </w:r>
      <w:r w:rsidRPr="0031660C">
        <w:rPr>
          <w:rFonts w:cstheme="minorHAnsi"/>
          <w:sz w:val="20"/>
          <w:szCs w:val="20"/>
        </w:rPr>
        <w:t>peuvent changer de domaine au bout d’un certain temps d’où l’importance du travail en commun.</w:t>
      </w:r>
    </w:p>
    <w:p w:rsidR="00B51F46" w:rsidRPr="00B51F46" w:rsidRDefault="00023ADD" w:rsidP="00B51F46">
      <w:pPr>
        <w:ind w:left="284"/>
        <w:rPr>
          <w:rFonts w:cstheme="minorHAnsi"/>
          <w:sz w:val="20"/>
          <w:szCs w:val="20"/>
        </w:rPr>
      </w:pPr>
      <w:r w:rsidRPr="0031660C">
        <w:rPr>
          <w:rFonts w:cstheme="minorHAnsi"/>
          <w:sz w:val="20"/>
          <w:szCs w:val="20"/>
        </w:rPr>
        <w:t xml:space="preserve">- </w:t>
      </w:r>
      <w:r w:rsidR="007746F8">
        <w:rPr>
          <w:rFonts w:cstheme="minorHAnsi"/>
          <w:sz w:val="20"/>
          <w:szCs w:val="20"/>
        </w:rPr>
        <w:t xml:space="preserve">Il est possible de </w:t>
      </w:r>
      <w:r w:rsidRPr="0031660C">
        <w:rPr>
          <w:rFonts w:cstheme="minorHAnsi"/>
          <w:sz w:val="20"/>
          <w:szCs w:val="20"/>
        </w:rPr>
        <w:t>lier le projet d’ISN au projet de SI.</w:t>
      </w:r>
    </w:p>
    <w:p w:rsidR="00B15BD7" w:rsidRPr="00F06256" w:rsidRDefault="00B15BD7" w:rsidP="00F06256">
      <w:pPr>
        <w:pStyle w:val="Paragraphedeliste"/>
        <w:numPr>
          <w:ilvl w:val="0"/>
          <w:numId w:val="5"/>
        </w:numPr>
        <w:rPr>
          <w:rFonts w:asciiTheme="minorHAnsi" w:hAnsiTheme="minorHAnsi" w:cstheme="minorHAnsi"/>
          <w:b/>
          <w:sz w:val="28"/>
          <w:szCs w:val="28"/>
        </w:rPr>
      </w:pPr>
      <w:r w:rsidRPr="00F06256">
        <w:rPr>
          <w:rFonts w:asciiTheme="minorHAnsi" w:hAnsiTheme="minorHAnsi" w:cstheme="minorHAnsi"/>
          <w:b/>
          <w:sz w:val="28"/>
          <w:szCs w:val="28"/>
        </w:rPr>
        <w:lastRenderedPageBreak/>
        <w:t>Chronologie du projet</w:t>
      </w:r>
    </w:p>
    <w:p w:rsidR="00B15BD7" w:rsidRPr="000F1A53" w:rsidRDefault="00B15BD7" w:rsidP="00B15BD7">
      <w:pPr>
        <w:pStyle w:val="Sansinterligne"/>
        <w:rPr>
          <w:u w:val="single"/>
        </w:rPr>
      </w:pPr>
    </w:p>
    <w:tbl>
      <w:tblPr>
        <w:tblStyle w:val="Grilledutableau"/>
        <w:tblW w:w="0" w:type="auto"/>
        <w:tblInd w:w="1668" w:type="dxa"/>
        <w:tblLook w:val="04A0" w:firstRow="1" w:lastRow="0" w:firstColumn="1" w:lastColumn="0" w:noHBand="0" w:noVBand="1"/>
      </w:tblPr>
      <w:tblGrid>
        <w:gridCol w:w="1110"/>
        <w:gridCol w:w="5694"/>
        <w:gridCol w:w="1368"/>
      </w:tblGrid>
      <w:tr w:rsidR="00B15BD7" w:rsidRPr="0075567C" w:rsidTr="00A85DA3">
        <w:tc>
          <w:tcPr>
            <w:tcW w:w="1110" w:type="dxa"/>
            <w:vAlign w:val="center"/>
          </w:tcPr>
          <w:p w:rsidR="00B15BD7" w:rsidRPr="0075567C" w:rsidRDefault="00B15BD7" w:rsidP="009303F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567C">
              <w:rPr>
                <w:rFonts w:cstheme="minorHAnsi"/>
                <w:b/>
                <w:sz w:val="24"/>
                <w:szCs w:val="24"/>
              </w:rPr>
              <w:t>Phases</w:t>
            </w:r>
          </w:p>
        </w:tc>
        <w:tc>
          <w:tcPr>
            <w:tcW w:w="5694" w:type="dxa"/>
            <w:vAlign w:val="center"/>
          </w:tcPr>
          <w:p w:rsidR="00B15BD7" w:rsidRPr="0075567C" w:rsidRDefault="00B15BD7" w:rsidP="009303F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567C">
              <w:rPr>
                <w:rFonts w:cstheme="minorHAnsi"/>
                <w:b/>
                <w:sz w:val="24"/>
                <w:szCs w:val="24"/>
              </w:rPr>
              <w:t>Activités</w:t>
            </w:r>
          </w:p>
        </w:tc>
        <w:tc>
          <w:tcPr>
            <w:tcW w:w="1368" w:type="dxa"/>
            <w:vAlign w:val="center"/>
          </w:tcPr>
          <w:p w:rsidR="00B15BD7" w:rsidRPr="0075567C" w:rsidRDefault="00B15BD7" w:rsidP="009303F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567C">
              <w:rPr>
                <w:rFonts w:cstheme="minorHAnsi"/>
                <w:b/>
                <w:sz w:val="24"/>
                <w:szCs w:val="24"/>
              </w:rPr>
              <w:t>Durée</w:t>
            </w:r>
            <w:r w:rsidR="00DF3A8B">
              <w:rPr>
                <w:rFonts w:cstheme="minorHAnsi"/>
                <w:b/>
                <w:sz w:val="24"/>
                <w:szCs w:val="24"/>
              </w:rPr>
              <w:t xml:space="preserve"> estimée</w:t>
            </w:r>
          </w:p>
        </w:tc>
      </w:tr>
      <w:tr w:rsidR="00B15BD7" w:rsidRPr="0075567C" w:rsidTr="00A85DA3">
        <w:tc>
          <w:tcPr>
            <w:tcW w:w="1110" w:type="dxa"/>
            <w:vAlign w:val="center"/>
          </w:tcPr>
          <w:p w:rsidR="00B15BD7" w:rsidRPr="0075567C" w:rsidRDefault="00B15BD7" w:rsidP="009303F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567C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5694" w:type="dxa"/>
          </w:tcPr>
          <w:p w:rsidR="00B15BD7" w:rsidRDefault="00B15BD7" w:rsidP="009303FB">
            <w:pPr>
              <w:rPr>
                <w:rFonts w:cstheme="minorHAnsi"/>
                <w:sz w:val="24"/>
                <w:szCs w:val="24"/>
              </w:rPr>
            </w:pPr>
            <w:r w:rsidRPr="0075567C">
              <w:rPr>
                <w:rFonts w:cstheme="minorHAnsi"/>
                <w:sz w:val="24"/>
                <w:szCs w:val="24"/>
              </w:rPr>
              <w:t>Recherche</w:t>
            </w:r>
            <w:r w:rsidR="00176EB8">
              <w:rPr>
                <w:rFonts w:cstheme="minorHAnsi"/>
                <w:sz w:val="24"/>
                <w:szCs w:val="24"/>
              </w:rPr>
              <w:t>s</w:t>
            </w:r>
            <w:r w:rsidRPr="0075567C">
              <w:rPr>
                <w:rFonts w:cstheme="minorHAnsi"/>
                <w:sz w:val="24"/>
                <w:szCs w:val="24"/>
              </w:rPr>
              <w:t xml:space="preserve"> documentaire</w:t>
            </w:r>
            <w:r w:rsidR="00176EB8">
              <w:rPr>
                <w:rFonts w:cstheme="minorHAnsi"/>
                <w:sz w:val="24"/>
                <w:szCs w:val="24"/>
              </w:rPr>
              <w:t>s</w:t>
            </w:r>
            <w:r w:rsidRPr="0075567C">
              <w:rPr>
                <w:rFonts w:cstheme="minorHAnsi"/>
                <w:sz w:val="24"/>
                <w:szCs w:val="24"/>
              </w:rPr>
              <w:t xml:space="preserve"> sur </w:t>
            </w:r>
            <w:r w:rsidRPr="00C61AF1">
              <w:rPr>
                <w:rFonts w:cstheme="minorHAnsi"/>
                <w:b/>
                <w:sz w:val="24"/>
                <w:szCs w:val="24"/>
              </w:rPr>
              <w:t>les différents</w:t>
            </w:r>
            <w:r w:rsidRPr="0075567C">
              <w:rPr>
                <w:rFonts w:cstheme="minorHAnsi"/>
                <w:sz w:val="24"/>
                <w:szCs w:val="24"/>
              </w:rPr>
              <w:t xml:space="preserve"> sujets</w:t>
            </w:r>
          </w:p>
          <w:p w:rsidR="00B51F46" w:rsidRPr="0075567C" w:rsidRDefault="00B51F46" w:rsidP="009303F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Vidéos : </w:t>
            </w:r>
            <w:hyperlink r:id="rId7" w:history="1">
              <w:r w:rsidRPr="0043622F">
                <w:rPr>
                  <w:rStyle w:val="Lienhypertexte"/>
                  <w:rFonts w:ascii="Helvetica" w:hAnsi="Helvetica"/>
                  <w:sz w:val="20"/>
                  <w:szCs w:val="20"/>
                </w:rPr>
                <w:t>http://goo.gl/dhLOMV</w:t>
              </w:r>
            </w:hyperlink>
            <w:r>
              <w:rPr>
                <w:rFonts w:ascii="Helvetica" w:hAnsi="Helvetica"/>
                <w:color w:val="444444"/>
                <w:sz w:val="20"/>
                <w:szCs w:val="20"/>
              </w:rPr>
              <w:t xml:space="preserve"> </w:t>
            </w:r>
          </w:p>
        </w:tc>
        <w:tc>
          <w:tcPr>
            <w:tcW w:w="1368" w:type="dxa"/>
            <w:vMerge w:val="restart"/>
            <w:vAlign w:val="center"/>
          </w:tcPr>
          <w:p w:rsidR="00B15BD7" w:rsidRDefault="00B51F46" w:rsidP="009303F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B15BD7" w:rsidRPr="0075567C">
              <w:rPr>
                <w:rFonts w:cstheme="minorHAnsi"/>
                <w:sz w:val="24"/>
                <w:szCs w:val="24"/>
              </w:rPr>
              <w:t>h</w:t>
            </w:r>
          </w:p>
          <w:p w:rsidR="00B51F46" w:rsidRPr="0075567C" w:rsidRDefault="00B51F46" w:rsidP="009303F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maxi</w:t>
            </w:r>
          </w:p>
        </w:tc>
      </w:tr>
      <w:tr w:rsidR="00B15BD7" w:rsidRPr="0075567C" w:rsidTr="00A85DA3">
        <w:tc>
          <w:tcPr>
            <w:tcW w:w="1110" w:type="dxa"/>
            <w:vAlign w:val="center"/>
          </w:tcPr>
          <w:p w:rsidR="00B15BD7" w:rsidRPr="0075567C" w:rsidRDefault="00B15BD7" w:rsidP="009303F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567C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5694" w:type="dxa"/>
          </w:tcPr>
          <w:p w:rsidR="00B15BD7" w:rsidRPr="0075567C" w:rsidRDefault="00B15BD7" w:rsidP="009303FB">
            <w:pPr>
              <w:rPr>
                <w:rFonts w:cstheme="minorHAnsi"/>
                <w:sz w:val="24"/>
                <w:szCs w:val="24"/>
              </w:rPr>
            </w:pPr>
            <w:r w:rsidRPr="0075567C">
              <w:rPr>
                <w:rFonts w:cstheme="minorHAnsi"/>
                <w:sz w:val="24"/>
                <w:szCs w:val="24"/>
              </w:rPr>
              <w:t>Choix de sujet, constitution des groupes</w:t>
            </w:r>
          </w:p>
        </w:tc>
        <w:tc>
          <w:tcPr>
            <w:tcW w:w="1368" w:type="dxa"/>
            <w:vMerge/>
            <w:vAlign w:val="center"/>
          </w:tcPr>
          <w:p w:rsidR="00B15BD7" w:rsidRPr="0075567C" w:rsidRDefault="00B15BD7" w:rsidP="009303F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15BD7" w:rsidRPr="0075567C" w:rsidTr="00A85DA3"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B15BD7" w:rsidRPr="0075567C" w:rsidRDefault="00B15BD7" w:rsidP="009303F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567C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5694" w:type="dxa"/>
            <w:tcBorders>
              <w:bottom w:val="single" w:sz="4" w:space="0" w:color="auto"/>
            </w:tcBorders>
          </w:tcPr>
          <w:p w:rsidR="00176EB8" w:rsidRDefault="00176EB8" w:rsidP="001A6655">
            <w:pPr>
              <w:rPr>
                <w:rFonts w:cstheme="minorHAnsi"/>
                <w:sz w:val="24"/>
                <w:szCs w:val="24"/>
              </w:rPr>
            </w:pPr>
          </w:p>
          <w:p w:rsidR="00B15BD7" w:rsidRPr="0075567C" w:rsidRDefault="00B15BD7" w:rsidP="001A6655">
            <w:pPr>
              <w:rPr>
                <w:rFonts w:cstheme="minorHAnsi"/>
                <w:sz w:val="24"/>
                <w:szCs w:val="24"/>
              </w:rPr>
            </w:pPr>
            <w:r w:rsidRPr="005F6E5B">
              <w:rPr>
                <w:rFonts w:cstheme="minorHAnsi"/>
                <w:b/>
                <w:sz w:val="24"/>
                <w:szCs w:val="24"/>
              </w:rPr>
              <w:t>Etude</w:t>
            </w:r>
            <w:r w:rsidR="005F6E5B" w:rsidRPr="005F6E5B">
              <w:rPr>
                <w:rFonts w:cstheme="minorHAnsi"/>
                <w:b/>
                <w:sz w:val="24"/>
                <w:szCs w:val="24"/>
              </w:rPr>
              <w:t xml:space="preserve"> fonctionnelle</w:t>
            </w:r>
            <w:r w:rsidRPr="0075567C">
              <w:rPr>
                <w:rFonts w:cstheme="minorHAnsi"/>
                <w:sz w:val="24"/>
                <w:szCs w:val="24"/>
              </w:rPr>
              <w:t xml:space="preserve"> (</w:t>
            </w:r>
            <w:r w:rsidR="001A6655">
              <w:rPr>
                <w:rFonts w:cstheme="minorHAnsi"/>
                <w:sz w:val="24"/>
                <w:szCs w:val="24"/>
              </w:rPr>
              <w:t>R</w:t>
            </w:r>
            <w:r w:rsidRPr="0075567C">
              <w:rPr>
                <w:rFonts w:cstheme="minorHAnsi"/>
                <w:sz w:val="24"/>
                <w:szCs w:val="24"/>
              </w:rPr>
              <w:t>echerche</w:t>
            </w:r>
            <w:r w:rsidR="001A6655">
              <w:rPr>
                <w:rFonts w:cstheme="minorHAnsi"/>
                <w:sz w:val="24"/>
                <w:szCs w:val="24"/>
              </w:rPr>
              <w:t>s</w:t>
            </w:r>
            <w:r w:rsidR="005C4116">
              <w:rPr>
                <w:rFonts w:cstheme="minorHAnsi"/>
                <w:sz w:val="24"/>
                <w:szCs w:val="24"/>
              </w:rPr>
              <w:t xml:space="preserve"> </w:t>
            </w:r>
            <w:r w:rsidR="00C61AF1">
              <w:rPr>
                <w:rFonts w:cstheme="minorHAnsi"/>
                <w:sz w:val="24"/>
                <w:szCs w:val="24"/>
              </w:rPr>
              <w:t xml:space="preserve">documentaires </w:t>
            </w:r>
            <w:r w:rsidR="005C4116">
              <w:rPr>
                <w:rFonts w:cstheme="minorHAnsi"/>
                <w:sz w:val="24"/>
                <w:szCs w:val="24"/>
              </w:rPr>
              <w:t>sur le sujet</w:t>
            </w:r>
            <w:r w:rsidRPr="0075567C">
              <w:rPr>
                <w:rFonts w:cstheme="minorHAnsi"/>
                <w:sz w:val="24"/>
                <w:szCs w:val="24"/>
              </w:rPr>
              <w:t>,</w:t>
            </w:r>
            <w:r w:rsidR="00D23207">
              <w:rPr>
                <w:rFonts w:cstheme="minorHAnsi"/>
                <w:sz w:val="24"/>
                <w:szCs w:val="24"/>
              </w:rPr>
              <w:t xml:space="preserve"> </w:t>
            </w:r>
            <w:r w:rsidRPr="0075567C">
              <w:rPr>
                <w:rFonts w:cstheme="minorHAnsi"/>
                <w:sz w:val="24"/>
                <w:szCs w:val="24"/>
              </w:rPr>
              <w:t xml:space="preserve">identification des tâches à réaliser, conception de la carte mentale, </w:t>
            </w:r>
            <w:r w:rsidR="007746F8">
              <w:rPr>
                <w:rFonts w:cstheme="minorHAnsi"/>
                <w:sz w:val="24"/>
                <w:szCs w:val="24"/>
              </w:rPr>
              <w:t xml:space="preserve">de la </w:t>
            </w:r>
            <w:r w:rsidR="001A6655">
              <w:rPr>
                <w:rFonts w:cstheme="minorHAnsi"/>
                <w:sz w:val="24"/>
                <w:szCs w:val="24"/>
              </w:rPr>
              <w:t>bête à corne,</w:t>
            </w:r>
            <w:r w:rsidR="007746F8">
              <w:rPr>
                <w:rFonts w:cstheme="minorHAnsi"/>
                <w:sz w:val="24"/>
                <w:szCs w:val="24"/>
              </w:rPr>
              <w:t xml:space="preserve"> du diagramme</w:t>
            </w:r>
            <w:r w:rsidR="001A6655">
              <w:rPr>
                <w:rFonts w:cstheme="minorHAnsi"/>
                <w:sz w:val="24"/>
                <w:szCs w:val="24"/>
              </w:rPr>
              <w:t xml:space="preserve"> pieuvre, </w:t>
            </w:r>
            <w:r w:rsidR="00D01EE3" w:rsidRPr="0075567C">
              <w:rPr>
                <w:rFonts w:cstheme="minorHAnsi"/>
                <w:sz w:val="24"/>
                <w:szCs w:val="24"/>
              </w:rPr>
              <w:t>d</w:t>
            </w:r>
            <w:r w:rsidR="00D01EE3">
              <w:rPr>
                <w:rFonts w:cstheme="minorHAnsi"/>
                <w:sz w:val="24"/>
                <w:szCs w:val="24"/>
              </w:rPr>
              <w:t>’</w:t>
            </w:r>
            <w:r w:rsidR="00D01EE3" w:rsidRPr="0075567C">
              <w:rPr>
                <w:rFonts w:cstheme="minorHAnsi"/>
                <w:sz w:val="24"/>
                <w:szCs w:val="24"/>
              </w:rPr>
              <w:t>u</w:t>
            </w:r>
            <w:r w:rsidR="00D01EE3">
              <w:rPr>
                <w:rFonts w:cstheme="minorHAnsi"/>
                <w:sz w:val="24"/>
                <w:szCs w:val="24"/>
              </w:rPr>
              <w:t>n</w:t>
            </w:r>
            <w:r w:rsidR="00D01EE3" w:rsidRPr="0075567C">
              <w:rPr>
                <w:rFonts w:cstheme="minorHAnsi"/>
                <w:sz w:val="24"/>
                <w:szCs w:val="24"/>
              </w:rPr>
              <w:t xml:space="preserve"> planning</w:t>
            </w:r>
            <w:r w:rsidR="00D01EE3">
              <w:rPr>
                <w:rFonts w:cstheme="minorHAnsi"/>
                <w:sz w:val="24"/>
                <w:szCs w:val="24"/>
              </w:rPr>
              <w:t xml:space="preserve"> prévisionnel </w:t>
            </w:r>
            <w:r w:rsidR="005F6E5B">
              <w:rPr>
                <w:rFonts w:cstheme="minorHAnsi"/>
                <w:sz w:val="24"/>
                <w:szCs w:val="24"/>
              </w:rPr>
              <w:t xml:space="preserve">etc. </w:t>
            </w:r>
            <w:r w:rsidR="00A85DA3">
              <w:rPr>
                <w:rFonts w:cstheme="minorHAnsi"/>
                <w:sz w:val="24"/>
                <w:szCs w:val="24"/>
              </w:rPr>
              <w:t xml:space="preserve">+ </w:t>
            </w:r>
            <w:r w:rsidRPr="0075567C">
              <w:rPr>
                <w:rFonts w:cstheme="minorHAnsi"/>
                <w:sz w:val="24"/>
                <w:szCs w:val="24"/>
              </w:rPr>
              <w:t>rédaction</w:t>
            </w:r>
            <w:r w:rsidR="00D01EE3">
              <w:rPr>
                <w:rFonts w:cstheme="minorHAnsi"/>
                <w:sz w:val="24"/>
                <w:szCs w:val="24"/>
              </w:rPr>
              <w:t xml:space="preserve"> d’un dossier technique</w:t>
            </w:r>
            <w:r w:rsidRPr="0075567C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B15BD7" w:rsidRPr="0075567C" w:rsidRDefault="005C4116" w:rsidP="005C41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  <w:r w:rsidR="00085DB3">
              <w:rPr>
                <w:rFonts w:cstheme="minorHAnsi"/>
                <w:sz w:val="24"/>
                <w:szCs w:val="24"/>
              </w:rPr>
              <w:t>h</w:t>
            </w:r>
          </w:p>
        </w:tc>
      </w:tr>
      <w:tr w:rsidR="005145EA" w:rsidRPr="0075567C" w:rsidTr="00A85DA3">
        <w:tc>
          <w:tcPr>
            <w:tcW w:w="8172" w:type="dxa"/>
            <w:gridSpan w:val="3"/>
            <w:tcBorders>
              <w:left w:val="nil"/>
              <w:right w:val="nil"/>
            </w:tcBorders>
            <w:vAlign w:val="center"/>
          </w:tcPr>
          <w:p w:rsidR="005543AD" w:rsidRDefault="005543AD" w:rsidP="005C411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145EA" w:rsidRDefault="004E0147" w:rsidP="005C411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567C">
              <w:rPr>
                <w:rFonts w:cstheme="minorHAnsi"/>
                <w:b/>
                <w:sz w:val="24"/>
                <w:szCs w:val="24"/>
              </w:rPr>
              <w:t>Revue de projet</w:t>
            </w:r>
            <w:r w:rsidR="009C43AC">
              <w:rPr>
                <w:rFonts w:cstheme="minorHAnsi"/>
                <w:b/>
                <w:sz w:val="24"/>
                <w:szCs w:val="24"/>
              </w:rPr>
              <w:t xml:space="preserve"> 1 notée</w:t>
            </w:r>
            <w:r w:rsidR="00176EB8">
              <w:rPr>
                <w:rFonts w:cstheme="minorHAnsi"/>
                <w:b/>
                <w:sz w:val="24"/>
                <w:szCs w:val="24"/>
              </w:rPr>
              <w:t xml:space="preserve"> (</w:t>
            </w:r>
            <w:r w:rsidR="005C4116">
              <w:rPr>
                <w:rFonts w:cstheme="minorHAnsi"/>
                <w:b/>
                <w:sz w:val="24"/>
                <w:szCs w:val="24"/>
              </w:rPr>
              <w:t>P</w:t>
            </w:r>
            <w:r w:rsidR="00176EB8">
              <w:rPr>
                <w:rFonts w:cstheme="minorHAnsi"/>
                <w:b/>
                <w:sz w:val="24"/>
                <w:szCs w:val="24"/>
              </w:rPr>
              <w:t xml:space="preserve">résentation du </w:t>
            </w:r>
            <w:r w:rsidR="00F06256">
              <w:rPr>
                <w:rFonts w:cstheme="minorHAnsi"/>
                <w:b/>
                <w:sz w:val="24"/>
                <w:szCs w:val="24"/>
              </w:rPr>
              <w:t xml:space="preserve">sujet dans toute sa généralité. Présentation </w:t>
            </w:r>
            <w:r w:rsidR="00176EB8">
              <w:rPr>
                <w:rFonts w:cstheme="minorHAnsi"/>
                <w:b/>
                <w:sz w:val="24"/>
                <w:szCs w:val="24"/>
              </w:rPr>
              <w:t>des tâches envisagées et de leur répartition au sein du groupe)</w:t>
            </w:r>
          </w:p>
          <w:p w:rsidR="00F06256" w:rsidRDefault="00F06256" w:rsidP="005C411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543AD" w:rsidRDefault="00F06256" w:rsidP="00F06256">
            <w:pPr>
              <w:pBdr>
                <w:top w:val="double" w:sz="4" w:space="1" w:color="auto"/>
                <w:bottom w:val="double" w:sz="4" w:space="1" w:color="auto"/>
              </w:pBd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Distribution des fiches de tâche par les professeurs.</w:t>
            </w:r>
          </w:p>
          <w:p w:rsidR="00F06256" w:rsidRPr="0075567C" w:rsidRDefault="00F06256" w:rsidP="00F06256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145EA" w:rsidRPr="0075567C" w:rsidTr="00A85DA3">
        <w:trPr>
          <w:trHeight w:val="74"/>
        </w:trPr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5145EA" w:rsidRPr="0075567C" w:rsidRDefault="005145EA" w:rsidP="009303F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567C">
              <w:rPr>
                <w:rFonts w:cstheme="minorHAnsi"/>
                <w:b/>
                <w:sz w:val="24"/>
                <w:szCs w:val="24"/>
              </w:rPr>
              <w:t>4</w:t>
            </w:r>
            <w:r w:rsidR="00A85DA3">
              <w:rPr>
                <w:rFonts w:cstheme="minorHAnsi"/>
                <w:b/>
                <w:sz w:val="24"/>
                <w:szCs w:val="24"/>
              </w:rPr>
              <w:t>a</w:t>
            </w:r>
          </w:p>
        </w:tc>
        <w:tc>
          <w:tcPr>
            <w:tcW w:w="5694" w:type="dxa"/>
            <w:tcBorders>
              <w:bottom w:val="single" w:sz="4" w:space="0" w:color="auto"/>
            </w:tcBorders>
          </w:tcPr>
          <w:p w:rsidR="005145EA" w:rsidRPr="0075567C" w:rsidRDefault="005145EA" w:rsidP="009303FB">
            <w:pPr>
              <w:rPr>
                <w:rFonts w:cstheme="minorHAnsi"/>
                <w:sz w:val="24"/>
                <w:szCs w:val="24"/>
              </w:rPr>
            </w:pPr>
            <w:r w:rsidRPr="005F6E5B">
              <w:rPr>
                <w:rFonts w:cstheme="minorHAnsi"/>
                <w:b/>
                <w:sz w:val="24"/>
                <w:szCs w:val="24"/>
              </w:rPr>
              <w:t>Etude</w:t>
            </w:r>
            <w:r w:rsidR="005F6E5B" w:rsidRPr="005F6E5B">
              <w:rPr>
                <w:rFonts w:cstheme="minorHAnsi"/>
                <w:b/>
                <w:sz w:val="24"/>
                <w:szCs w:val="24"/>
              </w:rPr>
              <w:t xml:space="preserve"> structurelle</w:t>
            </w:r>
            <w:r w:rsidR="005F6E5B">
              <w:rPr>
                <w:rFonts w:cstheme="minorHAnsi"/>
                <w:b/>
                <w:sz w:val="24"/>
                <w:szCs w:val="24"/>
              </w:rPr>
              <w:t xml:space="preserve"> (partie 1)</w:t>
            </w:r>
            <w:r w:rsidRPr="0075567C">
              <w:rPr>
                <w:rFonts w:cstheme="minorHAnsi"/>
                <w:sz w:val="24"/>
                <w:szCs w:val="24"/>
              </w:rPr>
              <w:t>, réalisation des différentes tâches et rédaction du dossier technique en //.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5145EA" w:rsidRPr="0075567C" w:rsidRDefault="004E0147" w:rsidP="004E014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5567C">
              <w:rPr>
                <w:rFonts w:cstheme="minorHAnsi"/>
                <w:sz w:val="24"/>
                <w:szCs w:val="24"/>
              </w:rPr>
              <w:t>Env 18</w:t>
            </w:r>
            <w:r w:rsidR="005145EA" w:rsidRPr="0075567C">
              <w:rPr>
                <w:rFonts w:cstheme="minorHAnsi"/>
                <w:sz w:val="24"/>
                <w:szCs w:val="24"/>
              </w:rPr>
              <w:t>h</w:t>
            </w:r>
          </w:p>
        </w:tc>
      </w:tr>
      <w:tr w:rsidR="00622664" w:rsidRPr="0075567C" w:rsidTr="00A85DA3">
        <w:trPr>
          <w:trHeight w:val="74"/>
        </w:trPr>
        <w:tc>
          <w:tcPr>
            <w:tcW w:w="8172" w:type="dxa"/>
            <w:gridSpan w:val="3"/>
            <w:tcBorders>
              <w:left w:val="nil"/>
              <w:right w:val="nil"/>
            </w:tcBorders>
            <w:vAlign w:val="center"/>
          </w:tcPr>
          <w:p w:rsidR="005543AD" w:rsidRDefault="005543AD" w:rsidP="009303F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22664" w:rsidRDefault="004E0147" w:rsidP="009303F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567C">
              <w:rPr>
                <w:rFonts w:cstheme="minorHAnsi"/>
                <w:b/>
                <w:sz w:val="24"/>
                <w:szCs w:val="24"/>
              </w:rPr>
              <w:t>Revue de projet</w:t>
            </w:r>
            <w:r w:rsidR="009C43AC">
              <w:rPr>
                <w:rFonts w:cstheme="minorHAnsi"/>
                <w:b/>
                <w:sz w:val="24"/>
                <w:szCs w:val="24"/>
              </w:rPr>
              <w:t xml:space="preserve"> 2 notée</w:t>
            </w:r>
            <w:r w:rsidR="00176EB8">
              <w:rPr>
                <w:rFonts w:cstheme="minorHAnsi"/>
                <w:b/>
                <w:sz w:val="24"/>
                <w:szCs w:val="24"/>
              </w:rPr>
              <w:t xml:space="preserve"> (présentation de solutions techniques)</w:t>
            </w:r>
          </w:p>
          <w:p w:rsidR="005543AD" w:rsidRPr="0075567C" w:rsidRDefault="005543AD" w:rsidP="009303F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145EA" w:rsidRPr="0075567C" w:rsidTr="00A85DA3">
        <w:trPr>
          <w:trHeight w:val="152"/>
        </w:trPr>
        <w:tc>
          <w:tcPr>
            <w:tcW w:w="1110" w:type="dxa"/>
            <w:vAlign w:val="center"/>
          </w:tcPr>
          <w:p w:rsidR="005145EA" w:rsidRPr="0075567C" w:rsidRDefault="00DF3A8B" w:rsidP="009303F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  <w:r w:rsidR="00A85DA3">
              <w:rPr>
                <w:rFonts w:cstheme="minorHAnsi"/>
                <w:b/>
                <w:sz w:val="24"/>
                <w:szCs w:val="24"/>
              </w:rPr>
              <w:t>b</w:t>
            </w:r>
          </w:p>
        </w:tc>
        <w:tc>
          <w:tcPr>
            <w:tcW w:w="5694" w:type="dxa"/>
          </w:tcPr>
          <w:p w:rsidR="005145EA" w:rsidRPr="0075567C" w:rsidRDefault="004E0147" w:rsidP="009303FB">
            <w:pPr>
              <w:rPr>
                <w:rFonts w:cstheme="minorHAnsi"/>
                <w:sz w:val="24"/>
                <w:szCs w:val="24"/>
              </w:rPr>
            </w:pPr>
            <w:r w:rsidRPr="005F6E5B">
              <w:rPr>
                <w:rFonts w:cstheme="minorHAnsi"/>
                <w:b/>
                <w:sz w:val="24"/>
                <w:szCs w:val="24"/>
              </w:rPr>
              <w:t>Etude</w:t>
            </w:r>
            <w:r w:rsidR="005F6E5B" w:rsidRPr="005F6E5B">
              <w:rPr>
                <w:rFonts w:cstheme="minorHAnsi"/>
                <w:b/>
                <w:sz w:val="24"/>
                <w:szCs w:val="24"/>
              </w:rPr>
              <w:t xml:space="preserve"> structurelle</w:t>
            </w:r>
            <w:r w:rsidR="005F6E5B">
              <w:rPr>
                <w:rFonts w:cstheme="minorHAnsi"/>
                <w:b/>
                <w:sz w:val="24"/>
                <w:szCs w:val="24"/>
              </w:rPr>
              <w:t xml:space="preserve"> (partie 2)</w:t>
            </w:r>
            <w:r w:rsidRPr="0075567C">
              <w:rPr>
                <w:rFonts w:cstheme="minorHAnsi"/>
                <w:sz w:val="24"/>
                <w:szCs w:val="24"/>
              </w:rPr>
              <w:t>, réalisation des différentes tâches et rédaction du dossier technique en //.</w:t>
            </w:r>
          </w:p>
        </w:tc>
        <w:tc>
          <w:tcPr>
            <w:tcW w:w="1368" w:type="dxa"/>
            <w:vAlign w:val="center"/>
          </w:tcPr>
          <w:p w:rsidR="005145EA" w:rsidRPr="0075567C" w:rsidRDefault="004E0147" w:rsidP="004E014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5567C">
              <w:rPr>
                <w:rFonts w:cstheme="minorHAnsi"/>
                <w:sz w:val="24"/>
                <w:szCs w:val="24"/>
              </w:rPr>
              <w:t>Env 18h</w:t>
            </w:r>
          </w:p>
        </w:tc>
      </w:tr>
      <w:tr w:rsidR="00B15BD7" w:rsidRPr="0075567C" w:rsidTr="00A85DA3">
        <w:tc>
          <w:tcPr>
            <w:tcW w:w="1110" w:type="dxa"/>
            <w:vAlign w:val="center"/>
          </w:tcPr>
          <w:p w:rsidR="00B15BD7" w:rsidRPr="0075567C" w:rsidRDefault="00B15BD7" w:rsidP="009303F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567C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5694" w:type="dxa"/>
          </w:tcPr>
          <w:p w:rsidR="00B15BD7" w:rsidRPr="0075567C" w:rsidRDefault="00B15BD7" w:rsidP="009303FB">
            <w:pPr>
              <w:rPr>
                <w:rFonts w:cstheme="minorHAnsi"/>
                <w:sz w:val="24"/>
                <w:szCs w:val="24"/>
              </w:rPr>
            </w:pPr>
            <w:r w:rsidRPr="0075567C">
              <w:rPr>
                <w:rFonts w:cstheme="minorHAnsi"/>
                <w:sz w:val="24"/>
                <w:szCs w:val="24"/>
              </w:rPr>
              <w:t>Entrainement à l’oral (Oral blanc)</w:t>
            </w:r>
          </w:p>
        </w:tc>
        <w:tc>
          <w:tcPr>
            <w:tcW w:w="1368" w:type="dxa"/>
            <w:vAlign w:val="center"/>
          </w:tcPr>
          <w:p w:rsidR="00B15BD7" w:rsidRPr="0075567C" w:rsidRDefault="00B15BD7" w:rsidP="009303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5567C">
              <w:rPr>
                <w:rFonts w:cstheme="minorHAnsi"/>
                <w:sz w:val="24"/>
                <w:szCs w:val="24"/>
              </w:rPr>
              <w:t>4h</w:t>
            </w:r>
          </w:p>
        </w:tc>
      </w:tr>
    </w:tbl>
    <w:p w:rsidR="005E5BE7" w:rsidRDefault="005E5BE7" w:rsidP="00B15BD7">
      <w:pPr>
        <w:pStyle w:val="Sansinterligne"/>
        <w:rPr>
          <w:rFonts w:cstheme="minorHAnsi"/>
        </w:rPr>
      </w:pPr>
    </w:p>
    <w:p w:rsidR="0036015F" w:rsidRPr="00B51F46" w:rsidRDefault="00B51F46" w:rsidP="00B51F46">
      <w:pPr>
        <w:pStyle w:val="Sansinterligne"/>
        <w:jc w:val="center"/>
        <w:rPr>
          <w:rFonts w:cstheme="minorHAnsi"/>
          <w:b/>
          <w:sz w:val="24"/>
          <w:szCs w:val="24"/>
        </w:rPr>
      </w:pPr>
      <w:r w:rsidRPr="00B51F46">
        <w:rPr>
          <w:rFonts w:cstheme="minorHAnsi"/>
          <w:b/>
          <w:sz w:val="24"/>
          <w:szCs w:val="24"/>
        </w:rPr>
        <w:t>Epreuve du bac</w:t>
      </w:r>
      <w:r w:rsidR="00CE3753">
        <w:rPr>
          <w:rFonts w:cstheme="minorHAnsi"/>
          <w:b/>
          <w:sz w:val="24"/>
          <w:szCs w:val="24"/>
        </w:rPr>
        <w:t>calauréat</w:t>
      </w:r>
    </w:p>
    <w:p w:rsidR="00B51F46" w:rsidRDefault="001F6296" w:rsidP="00B15BD7">
      <w:pPr>
        <w:pStyle w:val="Sansinterligne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7A5097" w:rsidRDefault="007A5097" w:rsidP="00B15BD7">
      <w:pPr>
        <w:pStyle w:val="Sansinterligne"/>
        <w:rPr>
          <w:rFonts w:cstheme="minorHAnsi"/>
          <w:b/>
          <w:sz w:val="28"/>
          <w:szCs w:val="28"/>
        </w:rPr>
      </w:pPr>
    </w:p>
    <w:p w:rsidR="0036015F" w:rsidRPr="0036015F" w:rsidRDefault="00F43ED6" w:rsidP="00B15BD7">
      <w:pPr>
        <w:pStyle w:val="Sansinterligne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Notes</w:t>
      </w:r>
    </w:p>
    <w:p w:rsidR="0036015F" w:rsidRDefault="0036015F" w:rsidP="00B15BD7">
      <w:pPr>
        <w:pStyle w:val="Sansinterligne"/>
        <w:rPr>
          <w:rFonts w:cstheme="minorHAnsi"/>
          <w:b/>
        </w:rPr>
      </w:pPr>
    </w:p>
    <w:p w:rsidR="00F43ED6" w:rsidRPr="0036015F" w:rsidRDefault="00F43ED6" w:rsidP="00F43ED6">
      <w:pPr>
        <w:pStyle w:val="Sansinterligne"/>
        <w:rPr>
          <w:rFonts w:cstheme="minorHAnsi"/>
        </w:rPr>
      </w:pPr>
      <w:r w:rsidRPr="0036015F">
        <w:rPr>
          <w:rFonts w:cstheme="minorHAnsi"/>
        </w:rPr>
        <w:t>_____________</w:t>
      </w:r>
      <w:r>
        <w:rPr>
          <w:rFonts w:cstheme="minorHAnsi"/>
        </w:rPr>
        <w:t>_____________________________________________________________________________</w:t>
      </w:r>
      <w:r w:rsidRPr="0036015F">
        <w:rPr>
          <w:rFonts w:cstheme="minorHAnsi"/>
        </w:rPr>
        <w:t>____</w:t>
      </w:r>
    </w:p>
    <w:p w:rsidR="00F43ED6" w:rsidRPr="0036015F" w:rsidRDefault="00F43ED6" w:rsidP="00F43ED6">
      <w:pPr>
        <w:pStyle w:val="Sansinterligne"/>
        <w:rPr>
          <w:rFonts w:cstheme="minorHAnsi"/>
        </w:rPr>
      </w:pPr>
    </w:p>
    <w:p w:rsidR="00F43ED6" w:rsidRPr="0036015F" w:rsidRDefault="00F43ED6" w:rsidP="00F43ED6">
      <w:pPr>
        <w:pStyle w:val="Sansinterligne"/>
        <w:rPr>
          <w:rFonts w:cstheme="minorHAnsi"/>
        </w:rPr>
      </w:pPr>
      <w:r w:rsidRPr="0036015F">
        <w:rPr>
          <w:rFonts w:cstheme="minorHAnsi"/>
        </w:rPr>
        <w:t>_____________</w:t>
      </w:r>
      <w:r>
        <w:rPr>
          <w:rFonts w:cstheme="minorHAnsi"/>
        </w:rPr>
        <w:t>_____________________________________________________________________________</w:t>
      </w:r>
      <w:r w:rsidRPr="0036015F">
        <w:rPr>
          <w:rFonts w:cstheme="minorHAnsi"/>
        </w:rPr>
        <w:t>____</w:t>
      </w:r>
    </w:p>
    <w:p w:rsidR="00F43ED6" w:rsidRPr="0036015F" w:rsidRDefault="00F43ED6" w:rsidP="00F43ED6">
      <w:pPr>
        <w:pStyle w:val="Sansinterligne"/>
        <w:rPr>
          <w:rFonts w:cstheme="minorHAnsi"/>
        </w:rPr>
      </w:pPr>
    </w:p>
    <w:p w:rsidR="00F43ED6" w:rsidRPr="0036015F" w:rsidRDefault="00F43ED6" w:rsidP="00F43ED6">
      <w:pPr>
        <w:pStyle w:val="Sansinterligne"/>
        <w:rPr>
          <w:rFonts w:cstheme="minorHAnsi"/>
        </w:rPr>
      </w:pPr>
      <w:r w:rsidRPr="0036015F">
        <w:rPr>
          <w:rFonts w:cstheme="minorHAnsi"/>
        </w:rPr>
        <w:t>_____________</w:t>
      </w:r>
      <w:r>
        <w:rPr>
          <w:rFonts w:cstheme="minorHAnsi"/>
        </w:rPr>
        <w:t>_____________________________________________________________________________</w:t>
      </w:r>
      <w:r w:rsidRPr="0036015F">
        <w:rPr>
          <w:rFonts w:cstheme="minorHAnsi"/>
        </w:rPr>
        <w:t>____</w:t>
      </w:r>
    </w:p>
    <w:p w:rsidR="00F43ED6" w:rsidRPr="0036015F" w:rsidRDefault="00F43ED6" w:rsidP="00F43ED6">
      <w:pPr>
        <w:pStyle w:val="Sansinterligne"/>
        <w:rPr>
          <w:rFonts w:cstheme="minorHAnsi"/>
        </w:rPr>
      </w:pPr>
    </w:p>
    <w:p w:rsidR="00F43ED6" w:rsidRPr="0036015F" w:rsidRDefault="00F43ED6" w:rsidP="00F43ED6">
      <w:pPr>
        <w:pStyle w:val="Sansinterligne"/>
        <w:rPr>
          <w:rFonts w:cstheme="minorHAnsi"/>
        </w:rPr>
      </w:pPr>
      <w:r w:rsidRPr="0036015F">
        <w:rPr>
          <w:rFonts w:cstheme="minorHAnsi"/>
        </w:rPr>
        <w:t>_____________</w:t>
      </w:r>
      <w:r>
        <w:rPr>
          <w:rFonts w:cstheme="minorHAnsi"/>
        </w:rPr>
        <w:t>_____________________________________________________________________________</w:t>
      </w:r>
      <w:r w:rsidRPr="0036015F">
        <w:rPr>
          <w:rFonts w:cstheme="minorHAnsi"/>
        </w:rPr>
        <w:t>____</w:t>
      </w:r>
    </w:p>
    <w:p w:rsidR="00F43ED6" w:rsidRPr="0036015F" w:rsidRDefault="00F43ED6" w:rsidP="00F43ED6">
      <w:pPr>
        <w:pStyle w:val="Sansinterligne"/>
        <w:rPr>
          <w:rFonts w:cstheme="minorHAnsi"/>
        </w:rPr>
      </w:pPr>
    </w:p>
    <w:p w:rsidR="00F43ED6" w:rsidRPr="0036015F" w:rsidRDefault="00F43ED6" w:rsidP="00F43ED6">
      <w:pPr>
        <w:pStyle w:val="Sansinterligne"/>
        <w:rPr>
          <w:rFonts w:cstheme="minorHAnsi"/>
        </w:rPr>
      </w:pPr>
      <w:r w:rsidRPr="0036015F">
        <w:rPr>
          <w:rFonts w:cstheme="minorHAnsi"/>
        </w:rPr>
        <w:t>_____________</w:t>
      </w:r>
      <w:r>
        <w:rPr>
          <w:rFonts w:cstheme="minorHAnsi"/>
        </w:rPr>
        <w:t>_____________________________________________________________________________</w:t>
      </w:r>
      <w:r w:rsidRPr="0036015F">
        <w:rPr>
          <w:rFonts w:cstheme="minorHAnsi"/>
        </w:rPr>
        <w:t>____</w:t>
      </w:r>
    </w:p>
    <w:p w:rsidR="00F43ED6" w:rsidRPr="0036015F" w:rsidRDefault="00F43ED6" w:rsidP="00F43ED6">
      <w:pPr>
        <w:pStyle w:val="Sansinterligne"/>
        <w:rPr>
          <w:rFonts w:cstheme="minorHAnsi"/>
        </w:rPr>
      </w:pPr>
    </w:p>
    <w:p w:rsidR="00F43ED6" w:rsidRPr="0036015F" w:rsidRDefault="00F43ED6" w:rsidP="00F43ED6">
      <w:pPr>
        <w:pStyle w:val="Sansinterligne"/>
        <w:rPr>
          <w:rFonts w:cstheme="minorHAnsi"/>
        </w:rPr>
      </w:pPr>
      <w:r w:rsidRPr="0036015F">
        <w:rPr>
          <w:rFonts w:cstheme="minorHAnsi"/>
        </w:rPr>
        <w:t>_____________</w:t>
      </w:r>
      <w:r>
        <w:rPr>
          <w:rFonts w:cstheme="minorHAnsi"/>
        </w:rPr>
        <w:t>_____________________________________________________________________________</w:t>
      </w:r>
      <w:r w:rsidRPr="0036015F">
        <w:rPr>
          <w:rFonts w:cstheme="minorHAnsi"/>
        </w:rPr>
        <w:t>____</w:t>
      </w:r>
    </w:p>
    <w:p w:rsidR="00F43ED6" w:rsidRPr="0036015F" w:rsidRDefault="00F43ED6" w:rsidP="00F43ED6">
      <w:pPr>
        <w:pStyle w:val="Sansinterligne"/>
        <w:rPr>
          <w:rFonts w:cstheme="minorHAnsi"/>
        </w:rPr>
      </w:pPr>
    </w:p>
    <w:p w:rsidR="00F43ED6" w:rsidRPr="0036015F" w:rsidRDefault="00F43ED6" w:rsidP="00F43ED6">
      <w:pPr>
        <w:pStyle w:val="Sansinterligne"/>
        <w:rPr>
          <w:rFonts w:cstheme="minorHAnsi"/>
        </w:rPr>
      </w:pPr>
      <w:r w:rsidRPr="0036015F">
        <w:rPr>
          <w:rFonts w:cstheme="minorHAnsi"/>
        </w:rPr>
        <w:t>_____________</w:t>
      </w:r>
      <w:r>
        <w:rPr>
          <w:rFonts w:cstheme="minorHAnsi"/>
        </w:rPr>
        <w:t>_____________________________________________________________________________</w:t>
      </w:r>
      <w:r w:rsidRPr="0036015F">
        <w:rPr>
          <w:rFonts w:cstheme="minorHAnsi"/>
        </w:rPr>
        <w:t>____</w:t>
      </w:r>
    </w:p>
    <w:p w:rsidR="00F43ED6" w:rsidRPr="0036015F" w:rsidRDefault="00F43ED6" w:rsidP="00F43ED6">
      <w:pPr>
        <w:pStyle w:val="Sansinterligne"/>
        <w:rPr>
          <w:rFonts w:cstheme="minorHAnsi"/>
        </w:rPr>
      </w:pPr>
    </w:p>
    <w:p w:rsidR="00F43ED6" w:rsidRPr="0036015F" w:rsidRDefault="00F43ED6" w:rsidP="00F43ED6">
      <w:pPr>
        <w:pStyle w:val="Sansinterligne"/>
        <w:rPr>
          <w:rFonts w:cstheme="minorHAnsi"/>
        </w:rPr>
      </w:pPr>
      <w:r w:rsidRPr="0036015F">
        <w:rPr>
          <w:rFonts w:cstheme="minorHAnsi"/>
        </w:rPr>
        <w:t>_____________</w:t>
      </w:r>
      <w:r>
        <w:rPr>
          <w:rFonts w:cstheme="minorHAnsi"/>
        </w:rPr>
        <w:t>_____________________________________________________________________________</w:t>
      </w:r>
      <w:r w:rsidRPr="0036015F">
        <w:rPr>
          <w:rFonts w:cstheme="minorHAnsi"/>
        </w:rPr>
        <w:t>____</w:t>
      </w:r>
    </w:p>
    <w:p w:rsidR="00F43ED6" w:rsidRPr="0036015F" w:rsidRDefault="00F43ED6" w:rsidP="00F43ED6">
      <w:pPr>
        <w:pStyle w:val="Sansinterligne"/>
        <w:rPr>
          <w:rFonts w:cstheme="minorHAnsi"/>
        </w:rPr>
      </w:pPr>
    </w:p>
    <w:p w:rsidR="00F43ED6" w:rsidRPr="0036015F" w:rsidRDefault="00F43ED6" w:rsidP="00F43ED6">
      <w:pPr>
        <w:pStyle w:val="Sansinterligne"/>
        <w:rPr>
          <w:rFonts w:cstheme="minorHAnsi"/>
        </w:rPr>
      </w:pPr>
      <w:r w:rsidRPr="0036015F">
        <w:rPr>
          <w:rFonts w:cstheme="minorHAnsi"/>
        </w:rPr>
        <w:t>_____________</w:t>
      </w:r>
      <w:r>
        <w:rPr>
          <w:rFonts w:cstheme="minorHAnsi"/>
        </w:rPr>
        <w:t>_____________________________________________________________________________</w:t>
      </w:r>
      <w:r w:rsidRPr="0036015F">
        <w:rPr>
          <w:rFonts w:cstheme="minorHAnsi"/>
        </w:rPr>
        <w:t>____</w:t>
      </w:r>
    </w:p>
    <w:p w:rsidR="0036015F" w:rsidRPr="0036015F" w:rsidRDefault="0036015F" w:rsidP="004A15B4">
      <w:pPr>
        <w:pStyle w:val="Sansinterligne"/>
        <w:tabs>
          <w:tab w:val="left" w:pos="1664"/>
        </w:tabs>
        <w:rPr>
          <w:rFonts w:cstheme="minorHAnsi"/>
        </w:rPr>
      </w:pPr>
    </w:p>
    <w:sectPr w:rsidR="0036015F" w:rsidRPr="0036015F" w:rsidSect="0052204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296" w:rsidRDefault="001F6296" w:rsidP="00971BB3">
      <w:pPr>
        <w:spacing w:after="0" w:line="240" w:lineRule="auto"/>
      </w:pPr>
      <w:r>
        <w:separator/>
      </w:r>
    </w:p>
  </w:endnote>
  <w:endnote w:type="continuationSeparator" w:id="0">
    <w:p w:rsidR="001F6296" w:rsidRDefault="001F6296" w:rsidP="00971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BB3" w:rsidRPr="00971BB3" w:rsidRDefault="004A15B4">
    <w:pPr>
      <w:pStyle w:val="Pieddepage"/>
      <w:pBdr>
        <w:top w:val="thinThickSmallGap" w:sz="24" w:space="1" w:color="622423" w:themeColor="accent2" w:themeShade="7F"/>
      </w:pBdr>
      <w:rPr>
        <w:rFonts w:ascii="Arial" w:eastAsiaTheme="majorEastAsia" w:hAnsi="Arial" w:cs="Arial"/>
        <w:sz w:val="16"/>
        <w:szCs w:val="16"/>
      </w:rPr>
    </w:pPr>
    <w:r w:rsidRPr="004A15B4">
      <w:rPr>
        <w:sz w:val="18"/>
        <w:szCs w:val="18"/>
      </w:rPr>
      <w:fldChar w:fldCharType="begin"/>
    </w:r>
    <w:r w:rsidRPr="004A15B4">
      <w:rPr>
        <w:sz w:val="18"/>
        <w:szCs w:val="18"/>
      </w:rPr>
      <w:instrText xml:space="preserve"> FILENAME   \* MERGEFORMAT </w:instrText>
    </w:r>
    <w:r w:rsidRPr="004A15B4">
      <w:rPr>
        <w:sz w:val="18"/>
        <w:szCs w:val="18"/>
      </w:rPr>
      <w:fldChar w:fldCharType="separate"/>
    </w:r>
    <w:r w:rsidR="00CA374C">
      <w:rPr>
        <w:noProof/>
        <w:sz w:val="18"/>
        <w:szCs w:val="18"/>
      </w:rPr>
      <w:t>Présentation des PI 2016_2017</w:t>
    </w:r>
    <w:r w:rsidRPr="004A15B4">
      <w:rPr>
        <w:sz w:val="18"/>
        <w:szCs w:val="18"/>
      </w:rPr>
      <w:fldChar w:fldCharType="end"/>
    </w:r>
    <w:r w:rsidR="00FD0247">
      <w:rPr>
        <w:rFonts w:ascii="Arial" w:eastAsiaTheme="majorEastAsia" w:hAnsi="Arial" w:cs="Arial"/>
        <w:sz w:val="16"/>
        <w:szCs w:val="16"/>
      </w:rPr>
      <w:t xml:space="preserve"> [</w:t>
    </w:r>
    <w:r w:rsidR="005C4116">
      <w:rPr>
        <w:rFonts w:ascii="Arial" w:eastAsiaTheme="majorEastAsia" w:hAnsi="Arial" w:cs="Arial"/>
        <w:sz w:val="16"/>
        <w:szCs w:val="16"/>
      </w:rPr>
      <w:t>0</w:t>
    </w:r>
    <w:r w:rsidR="002E5A80">
      <w:rPr>
        <w:rFonts w:ascii="Arial" w:eastAsiaTheme="majorEastAsia" w:hAnsi="Arial" w:cs="Arial"/>
        <w:sz w:val="16"/>
        <w:szCs w:val="16"/>
      </w:rPr>
      <w:t>7092016</w:t>
    </w:r>
    <w:r w:rsidR="00176EB8">
      <w:rPr>
        <w:rFonts w:ascii="Arial" w:eastAsiaTheme="majorEastAsia" w:hAnsi="Arial" w:cs="Arial"/>
        <w:sz w:val="16"/>
        <w:szCs w:val="16"/>
      </w:rPr>
      <w:t>]</w:t>
    </w:r>
    <w:r w:rsidR="00971BB3" w:rsidRPr="00971BB3">
      <w:rPr>
        <w:rFonts w:ascii="Arial" w:eastAsiaTheme="majorEastAsia" w:hAnsi="Arial" w:cs="Arial"/>
        <w:sz w:val="16"/>
        <w:szCs w:val="16"/>
      </w:rPr>
      <w:ptab w:relativeTo="margin" w:alignment="right" w:leader="none"/>
    </w:r>
    <w:r w:rsidR="00971BB3" w:rsidRPr="00971BB3">
      <w:rPr>
        <w:rFonts w:ascii="Arial" w:eastAsiaTheme="majorEastAsia" w:hAnsi="Arial" w:cs="Arial"/>
        <w:sz w:val="16"/>
        <w:szCs w:val="16"/>
      </w:rPr>
      <w:t xml:space="preserve">Page </w:t>
    </w:r>
    <w:r w:rsidR="003E2DF6" w:rsidRPr="00971BB3">
      <w:rPr>
        <w:rFonts w:ascii="Arial" w:eastAsiaTheme="minorEastAsia" w:hAnsi="Arial" w:cs="Arial"/>
        <w:sz w:val="16"/>
        <w:szCs w:val="16"/>
      </w:rPr>
      <w:fldChar w:fldCharType="begin"/>
    </w:r>
    <w:r w:rsidR="00971BB3" w:rsidRPr="00971BB3">
      <w:rPr>
        <w:rFonts w:ascii="Arial" w:hAnsi="Arial" w:cs="Arial"/>
        <w:sz w:val="16"/>
        <w:szCs w:val="16"/>
      </w:rPr>
      <w:instrText>PAGE   \* MERGEFORMAT</w:instrText>
    </w:r>
    <w:r w:rsidR="003E2DF6" w:rsidRPr="00971BB3">
      <w:rPr>
        <w:rFonts w:ascii="Arial" w:eastAsiaTheme="minorEastAsia" w:hAnsi="Arial" w:cs="Arial"/>
        <w:sz w:val="16"/>
        <w:szCs w:val="16"/>
      </w:rPr>
      <w:fldChar w:fldCharType="separate"/>
    </w:r>
    <w:r w:rsidR="00CA374C" w:rsidRPr="00CA374C">
      <w:rPr>
        <w:rFonts w:ascii="Arial" w:eastAsiaTheme="majorEastAsia" w:hAnsi="Arial" w:cs="Arial"/>
        <w:noProof/>
        <w:sz w:val="16"/>
        <w:szCs w:val="16"/>
      </w:rPr>
      <w:t>1</w:t>
    </w:r>
    <w:r w:rsidR="003E2DF6" w:rsidRPr="00971BB3">
      <w:rPr>
        <w:rFonts w:ascii="Arial" w:eastAsiaTheme="majorEastAsia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296" w:rsidRDefault="001F6296" w:rsidP="00971BB3">
      <w:pPr>
        <w:spacing w:after="0" w:line="240" w:lineRule="auto"/>
      </w:pPr>
      <w:r>
        <w:separator/>
      </w:r>
    </w:p>
  </w:footnote>
  <w:footnote w:type="continuationSeparator" w:id="0">
    <w:p w:rsidR="001F6296" w:rsidRDefault="001F6296" w:rsidP="00971B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268EA"/>
    <w:multiLevelType w:val="hybridMultilevel"/>
    <w:tmpl w:val="B4885D5E"/>
    <w:lvl w:ilvl="0" w:tplc="7D70A736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7F7F7F" w:themeColor="text1" w:themeTint="80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432813F5"/>
    <w:multiLevelType w:val="hybridMultilevel"/>
    <w:tmpl w:val="AB462F9C"/>
    <w:lvl w:ilvl="0" w:tplc="D2E8B2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52E81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66C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B042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6A0D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CC9A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661BE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2AD69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42B6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023C2"/>
    <w:multiLevelType w:val="hybridMultilevel"/>
    <w:tmpl w:val="F81E3B5A"/>
    <w:lvl w:ilvl="0" w:tplc="5A26FC9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EC926A">
      <w:start w:val="624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06BD96">
      <w:start w:val="624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1269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57861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CE341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9AB54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20CBE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70F12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1C6C92"/>
    <w:multiLevelType w:val="hybridMultilevel"/>
    <w:tmpl w:val="77CE76FC"/>
    <w:lvl w:ilvl="0" w:tplc="2C5AF6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B0E20"/>
    <w:multiLevelType w:val="hybridMultilevel"/>
    <w:tmpl w:val="173A4EFC"/>
    <w:lvl w:ilvl="0" w:tplc="A574BD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CA380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683AF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68EDE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0867C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90A8B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7809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C82B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D4285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044"/>
    <w:rsid w:val="00011CC6"/>
    <w:rsid w:val="00023ADD"/>
    <w:rsid w:val="00066C8E"/>
    <w:rsid w:val="00085B21"/>
    <w:rsid w:val="00085DB3"/>
    <w:rsid w:val="000A1B78"/>
    <w:rsid w:val="000D1382"/>
    <w:rsid w:val="000F1A53"/>
    <w:rsid w:val="000F253B"/>
    <w:rsid w:val="00176EB8"/>
    <w:rsid w:val="0018648D"/>
    <w:rsid w:val="001A6655"/>
    <w:rsid w:val="001B43E5"/>
    <w:rsid w:val="001C0C36"/>
    <w:rsid w:val="001F6296"/>
    <w:rsid w:val="00214484"/>
    <w:rsid w:val="002421F8"/>
    <w:rsid w:val="002A631B"/>
    <w:rsid w:val="002C1B87"/>
    <w:rsid w:val="002E5A80"/>
    <w:rsid w:val="002F5527"/>
    <w:rsid w:val="0031660C"/>
    <w:rsid w:val="00320362"/>
    <w:rsid w:val="0036015F"/>
    <w:rsid w:val="00362EEE"/>
    <w:rsid w:val="003C3245"/>
    <w:rsid w:val="003E2DF6"/>
    <w:rsid w:val="0041652D"/>
    <w:rsid w:val="004A15B4"/>
    <w:rsid w:val="004E0147"/>
    <w:rsid w:val="005025BD"/>
    <w:rsid w:val="005145EA"/>
    <w:rsid w:val="00522044"/>
    <w:rsid w:val="005543AD"/>
    <w:rsid w:val="005C4116"/>
    <w:rsid w:val="005E5BE7"/>
    <w:rsid w:val="005F33F8"/>
    <w:rsid w:val="005F6E5B"/>
    <w:rsid w:val="00622664"/>
    <w:rsid w:val="006422A3"/>
    <w:rsid w:val="00647401"/>
    <w:rsid w:val="00670739"/>
    <w:rsid w:val="00683098"/>
    <w:rsid w:val="006833CA"/>
    <w:rsid w:val="006C3F9B"/>
    <w:rsid w:val="007243B1"/>
    <w:rsid w:val="00744CC5"/>
    <w:rsid w:val="0075567C"/>
    <w:rsid w:val="007672E6"/>
    <w:rsid w:val="007746F8"/>
    <w:rsid w:val="00776A60"/>
    <w:rsid w:val="007820DC"/>
    <w:rsid w:val="007A0AB3"/>
    <w:rsid w:val="007A5097"/>
    <w:rsid w:val="007B14B5"/>
    <w:rsid w:val="00801DA3"/>
    <w:rsid w:val="0086073D"/>
    <w:rsid w:val="00931A8C"/>
    <w:rsid w:val="00955BF6"/>
    <w:rsid w:val="00971BB3"/>
    <w:rsid w:val="009B4CCA"/>
    <w:rsid w:val="009C43AC"/>
    <w:rsid w:val="009C6B6C"/>
    <w:rsid w:val="009F3BA3"/>
    <w:rsid w:val="009F5697"/>
    <w:rsid w:val="00A03D94"/>
    <w:rsid w:val="00A65906"/>
    <w:rsid w:val="00A711F9"/>
    <w:rsid w:val="00A85DA3"/>
    <w:rsid w:val="00A92C52"/>
    <w:rsid w:val="00A96F64"/>
    <w:rsid w:val="00AA2A3D"/>
    <w:rsid w:val="00AD57C3"/>
    <w:rsid w:val="00B1457A"/>
    <w:rsid w:val="00B15BD7"/>
    <w:rsid w:val="00B378BC"/>
    <w:rsid w:val="00B51F46"/>
    <w:rsid w:val="00B55E70"/>
    <w:rsid w:val="00B94EE2"/>
    <w:rsid w:val="00BC1567"/>
    <w:rsid w:val="00BC7CB1"/>
    <w:rsid w:val="00BD6503"/>
    <w:rsid w:val="00C34E18"/>
    <w:rsid w:val="00C61AF1"/>
    <w:rsid w:val="00CA374C"/>
    <w:rsid w:val="00CD3CEE"/>
    <w:rsid w:val="00CE3753"/>
    <w:rsid w:val="00D01EE3"/>
    <w:rsid w:val="00D23207"/>
    <w:rsid w:val="00DC6F53"/>
    <w:rsid w:val="00DE2343"/>
    <w:rsid w:val="00DF3A8B"/>
    <w:rsid w:val="00E17ACA"/>
    <w:rsid w:val="00E35EAB"/>
    <w:rsid w:val="00E53470"/>
    <w:rsid w:val="00E770F6"/>
    <w:rsid w:val="00F06256"/>
    <w:rsid w:val="00F21C90"/>
    <w:rsid w:val="00F345AA"/>
    <w:rsid w:val="00F3613B"/>
    <w:rsid w:val="00F43ED6"/>
    <w:rsid w:val="00FC170B"/>
    <w:rsid w:val="00FC4403"/>
    <w:rsid w:val="00FD0247"/>
    <w:rsid w:val="00FF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CD5411-1505-4CE8-B029-6AEA8A77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22044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52204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683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71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1BB3"/>
  </w:style>
  <w:style w:type="paragraph" w:styleId="Pieddepage">
    <w:name w:val="footer"/>
    <w:basedOn w:val="Normal"/>
    <w:link w:val="PieddepageCar"/>
    <w:uiPriority w:val="99"/>
    <w:unhideWhenUsed/>
    <w:rsid w:val="00971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1BB3"/>
  </w:style>
  <w:style w:type="paragraph" w:styleId="Textedebulles">
    <w:name w:val="Balloon Text"/>
    <w:basedOn w:val="Normal"/>
    <w:link w:val="TextedebullesCar"/>
    <w:uiPriority w:val="99"/>
    <w:semiHidden/>
    <w:unhideWhenUsed/>
    <w:rsid w:val="00971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1BB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7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B51F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3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027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383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1403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414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69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662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oo.gl/dhLOM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568</Words>
  <Characters>3130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Mariano</dc:creator>
  <cp:lastModifiedBy>Philippe MARIANO</cp:lastModifiedBy>
  <cp:revision>21</cp:revision>
  <cp:lastPrinted>2016-09-07T05:06:00Z</cp:lastPrinted>
  <dcterms:created xsi:type="dcterms:W3CDTF">2015-09-03T07:25:00Z</dcterms:created>
  <dcterms:modified xsi:type="dcterms:W3CDTF">2016-09-07T05:06:00Z</dcterms:modified>
</cp:coreProperties>
</file>