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4FD9C" w14:textId="5F65079A" w:rsidR="0006778C" w:rsidRPr="005A1678" w:rsidRDefault="0006778C" w:rsidP="0006778C">
      <w:pPr>
        <w:jc w:val="right"/>
        <w:rPr>
          <w:b/>
          <w:bCs/>
          <w:color w:val="0070C0"/>
        </w:rPr>
      </w:pPr>
      <w:r w:rsidRPr="005A1678">
        <w:rPr>
          <w:b/>
          <w:bCs/>
          <w:color w:val="0070C0"/>
        </w:rPr>
        <w:t>CORRECTION</w:t>
      </w:r>
      <w:r w:rsidR="008E5CE2">
        <w:rPr>
          <w:b/>
          <w:bCs/>
          <w:color w:val="0070C0"/>
        </w:rPr>
        <w:t xml:space="preserve"> </w:t>
      </w:r>
    </w:p>
    <w:p w14:paraId="47422C47" w14:textId="77777777" w:rsidR="002548C7" w:rsidRPr="00CC7170" w:rsidRDefault="0006778C" w:rsidP="00B00F3C">
      <w:pPr>
        <w:pStyle w:val="Sansinterligne"/>
        <w:rPr>
          <w:i/>
          <w:iCs/>
          <w:sz w:val="20"/>
          <w:szCs w:val="20"/>
        </w:rPr>
      </w:pPr>
      <w:r w:rsidRPr="00CC7170">
        <w:rPr>
          <w:b/>
          <w:bCs/>
          <w:sz w:val="20"/>
          <w:szCs w:val="20"/>
        </w:rPr>
        <w:t xml:space="preserve">Q1. </w:t>
      </w:r>
      <w:r w:rsidR="00CC7170" w:rsidRPr="00CC7170">
        <w:rPr>
          <w:b/>
          <w:bCs/>
          <w:i/>
          <w:iCs/>
          <w:sz w:val="20"/>
          <w:szCs w:val="20"/>
        </w:rPr>
        <w:t>Identifier</w:t>
      </w:r>
      <w:r w:rsidR="00CC7170" w:rsidRPr="00CC7170">
        <w:rPr>
          <w:i/>
          <w:iCs/>
          <w:sz w:val="20"/>
          <w:szCs w:val="20"/>
        </w:rPr>
        <w:t xml:space="preserve"> les fonctions du modèle de </w:t>
      </w:r>
      <w:r w:rsidR="00CC7170" w:rsidRPr="00CC7170">
        <w:rPr>
          <w:b/>
          <w:bCs/>
          <w:i/>
          <w:iCs/>
          <w:sz w:val="20"/>
          <w:szCs w:val="20"/>
        </w:rPr>
        <w:t>von Neumann</w:t>
      </w:r>
      <w:r w:rsidR="00CC7170" w:rsidRPr="00CC7170">
        <w:rPr>
          <w:i/>
          <w:iCs/>
          <w:sz w:val="20"/>
          <w:szCs w:val="20"/>
        </w:rPr>
        <w:t xml:space="preserve"> sur le schéma du microcontrôleur.</w:t>
      </w:r>
    </w:p>
    <w:p w14:paraId="50A97B21" w14:textId="77777777" w:rsidR="00CC7170" w:rsidRPr="0006778C" w:rsidRDefault="00CC7170" w:rsidP="00CC7170">
      <w:pPr>
        <w:tabs>
          <w:tab w:val="left" w:pos="813"/>
        </w:tabs>
        <w:rPr>
          <w:b/>
          <w:bCs/>
        </w:rPr>
      </w:pPr>
      <w:r w:rsidRPr="0006778C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10045B1" wp14:editId="727E7303">
                <wp:simplePos x="0" y="0"/>
                <wp:positionH relativeFrom="column">
                  <wp:posOffset>820853</wp:posOffset>
                </wp:positionH>
                <wp:positionV relativeFrom="paragraph">
                  <wp:posOffset>53616</wp:posOffset>
                </wp:positionV>
                <wp:extent cx="2796026" cy="538542"/>
                <wp:effectExtent l="76200" t="19050" r="61595" b="52070"/>
                <wp:wrapNone/>
                <wp:docPr id="68661808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6026" cy="538542"/>
                          <a:chOff x="0" y="0"/>
                          <a:chExt cx="2796026" cy="538542"/>
                        </a:xfrm>
                      </wpg:grpSpPr>
                      <wps:wsp>
                        <wps:cNvPr id="1547557164" name="Connecteur droit avec flèche 2"/>
                        <wps:cNvCnPr/>
                        <wps:spPr>
                          <a:xfrm>
                            <a:off x="0" y="0"/>
                            <a:ext cx="0" cy="330979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727954" name="Connecteur droit 3"/>
                        <wps:cNvCnPr/>
                        <wps:spPr>
                          <a:xfrm>
                            <a:off x="2338" y="0"/>
                            <a:ext cx="2793688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7302958" name="Connecteur droit avec flèche 4"/>
                        <wps:cNvCnPr/>
                        <wps:spPr>
                          <a:xfrm>
                            <a:off x="2793688" y="0"/>
                            <a:ext cx="0" cy="538542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DE3FDB" id="Groupe 5" o:spid="_x0000_s1026" style="position:absolute;margin-left:64.65pt;margin-top:4.2pt;width:220.15pt;height:42.4pt;z-index:251661312" coordsize="27960,5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" o:spid="_x0000_s1027" type="#_x0000_t32" style="position:absolute;width:0;height:33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" strokecolor="black [3213]" strokeweight="2.25pt">
                  <v:stroke endarrow="block" joinstyle="miter"/>
                </v:shape>
                <v:line id="Connecteur droit 3" o:spid="_x0000_s1028" style="position:absolute;visibility:visible;mso-wrap-style:square" from="23,0" to="2796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" strokecolor="black [3213]" strokeweight="2.25pt">
                  <v:stroke joinstyle="miter"/>
                </v:line>
                <v:shape id="Connecteur droit avec flèche 4" o:spid="_x0000_s1029" type="#_x0000_t32" style="position:absolute;left:27936;width:0;height:53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" strokecolor="black [3213]" strokeweight="2.25pt">
                  <v:stroke endarrow="block" joinstyle="miter"/>
                </v:shape>
              </v:group>
            </w:pict>
          </mc:Fallback>
        </mc:AlternateContent>
      </w:r>
    </w:p>
    <w:p w14:paraId="10E58AF1" w14:textId="77777777" w:rsidR="0006778C" w:rsidRDefault="00CC7170" w:rsidP="0006778C">
      <w:pPr>
        <w:jc w:val="center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80F2084" wp14:editId="775F4D7A">
                <wp:simplePos x="0" y="0"/>
                <wp:positionH relativeFrom="column">
                  <wp:posOffset>1851707</wp:posOffset>
                </wp:positionH>
                <wp:positionV relativeFrom="paragraph">
                  <wp:posOffset>868111</wp:posOffset>
                </wp:positionV>
                <wp:extent cx="3663210" cy="790985"/>
                <wp:effectExtent l="57150" t="38100" r="52070" b="28575"/>
                <wp:wrapNone/>
                <wp:docPr id="1858191593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3210" cy="790985"/>
                          <a:chOff x="0" y="0"/>
                          <a:chExt cx="3663210" cy="790985"/>
                        </a:xfrm>
                      </wpg:grpSpPr>
                      <wps:wsp>
                        <wps:cNvPr id="404090898" name="Connecteur droit avec flèche 14"/>
                        <wps:cNvCnPr/>
                        <wps:spPr>
                          <a:xfrm flipV="1">
                            <a:off x="0" y="443176"/>
                            <a:ext cx="0" cy="347809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1238708" name="Connecteur droit 15"/>
                        <wps:cNvCnPr/>
                        <wps:spPr>
                          <a:xfrm flipV="1">
                            <a:off x="2337" y="758494"/>
                            <a:ext cx="3659937" cy="32027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6883927" name="Connecteur droit avec flèche 16"/>
                        <wps:cNvCnPr/>
                        <wps:spPr>
                          <a:xfrm flipV="1">
                            <a:off x="3663210" y="0"/>
                            <a:ext cx="0" cy="758494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0342D9" id="Groupe 17" o:spid="_x0000_s1026" style="position:absolute;margin-left:145.8pt;margin-top:68.35pt;width:288.45pt;height:62.3pt;z-index:251673600" coordsize="36632,7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">
                <v:shape id="Connecteur droit avec flèche 14" o:spid="_x0000_s1027" type="#_x0000_t32" style="position:absolute;top:4431;width:0;height:347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" strokecolor="black [3200]" strokeweight="2.25pt">
                  <v:stroke endarrow="block" joinstyle="miter"/>
                </v:shape>
                <v:line id="Connecteur droit 15" o:spid="_x0000_s1028" style="position:absolute;flip:y;visibility:visible;mso-wrap-style:square" from="23,7584" to="36622,7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" strokecolor="black [3200]" strokeweight="2.25pt">
                  <v:stroke joinstyle="miter"/>
                </v:line>
                <v:shape id="Connecteur droit avec flèche 16" o:spid="_x0000_s1029" type="#_x0000_t32" style="position:absolute;left:36632;width:0;height:758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" strokecolor="black [3200]" strokeweight="2.25pt">
                  <v:stroke endarrow="block" joinstyle="miter"/>
                </v:shape>
              </v:group>
            </w:pict>
          </mc:Fallback>
        </mc:AlternateContent>
      </w:r>
      <w:r w:rsidR="0006778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2C4652" wp14:editId="23927B27">
                <wp:simplePos x="0" y="0"/>
                <wp:positionH relativeFrom="column">
                  <wp:posOffset>5236772</wp:posOffset>
                </wp:positionH>
                <wp:positionV relativeFrom="paragraph">
                  <wp:posOffset>33006</wp:posOffset>
                </wp:positionV>
                <wp:extent cx="557404" cy="1106677"/>
                <wp:effectExtent l="11113" t="26987" r="0" b="25718"/>
                <wp:wrapNone/>
                <wp:docPr id="149521427" name="Accolade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57404" cy="1106677"/>
                        </a:xfrm>
                        <a:prstGeom prst="bracePair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838D6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ccolades 13" o:spid="_x0000_s1026" type="#_x0000_t186" style="position:absolute;margin-left:412.35pt;margin-top:2.6pt;width:43.9pt;height:87.15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" strokecolor="black [3213]" strokeweight="2.25pt">
                <v:stroke joinstyle="miter"/>
              </v:shape>
            </w:pict>
          </mc:Fallback>
        </mc:AlternateContent>
      </w:r>
      <w:r w:rsidR="0006778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8B45F5" wp14:editId="0B07AA17">
                <wp:simplePos x="0" y="0"/>
                <wp:positionH relativeFrom="column">
                  <wp:posOffset>4235530</wp:posOffset>
                </wp:positionH>
                <wp:positionV relativeFrom="paragraph">
                  <wp:posOffset>196984</wp:posOffset>
                </wp:positionV>
                <wp:extent cx="556762" cy="785495"/>
                <wp:effectExtent l="18732" t="19368" r="0" b="14922"/>
                <wp:wrapNone/>
                <wp:docPr id="1178015728" name="Accolade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56762" cy="785495"/>
                        </a:xfrm>
                        <a:prstGeom prst="bracePair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007BB" id="Accolades 13" o:spid="_x0000_s1026" type="#_x0000_t186" style="position:absolute;margin-left:333.5pt;margin-top:15.5pt;width:43.85pt;height:61.8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" strokecolor="black [3213]" strokeweight="2.25pt">
                <v:stroke joinstyle="miter"/>
              </v:shape>
            </w:pict>
          </mc:Fallback>
        </mc:AlternateContent>
      </w:r>
      <w:r w:rsidR="0006778C">
        <w:rPr>
          <w:noProof/>
          <w:szCs w:val="1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014DEEA" wp14:editId="7BB89770">
                <wp:simplePos x="0" y="0"/>
                <wp:positionH relativeFrom="column">
                  <wp:posOffset>3218180</wp:posOffset>
                </wp:positionH>
                <wp:positionV relativeFrom="paragraph">
                  <wp:posOffset>867733</wp:posOffset>
                </wp:positionV>
                <wp:extent cx="1284648" cy="651907"/>
                <wp:effectExtent l="57150" t="38100" r="48895" b="34290"/>
                <wp:wrapNone/>
                <wp:docPr id="1853802864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4648" cy="651907"/>
                          <a:chOff x="0" y="0"/>
                          <a:chExt cx="1284648" cy="781377"/>
                        </a:xfrm>
                      </wpg:grpSpPr>
                      <wps:wsp>
                        <wps:cNvPr id="329378841" name="Connecteur droit avec flèche 7"/>
                        <wps:cNvCnPr/>
                        <wps:spPr>
                          <a:xfrm flipV="1">
                            <a:off x="1284648" y="0"/>
                            <a:ext cx="0" cy="77992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0623939" name="Connecteur droit 9"/>
                        <wps:cNvCnPr/>
                        <wps:spPr>
                          <a:xfrm flipV="1">
                            <a:off x="2337" y="780933"/>
                            <a:ext cx="1281972" cy="44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938463" name="Connecteur droit avec flèche 10"/>
                        <wps:cNvCnPr/>
                        <wps:spPr>
                          <a:xfrm flipV="1">
                            <a:off x="0" y="0"/>
                            <a:ext cx="0" cy="77992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3998D0" id="Groupe 11" o:spid="_x0000_s1026" style="position:absolute;margin-left:253.4pt;margin-top:68.35pt;width:101.15pt;height:51.35pt;z-index:251666432;mso-height-relative:margin" coordsize="12846,7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">
                <v:shape id="Connecteur droit avec flèche 7" o:spid="_x0000_s1027" type="#_x0000_t32" style="position:absolute;left:12846;width:0;height:77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" strokecolor="black [3213]" strokeweight="2.25pt">
                  <v:stroke endarrow="block" joinstyle="miter"/>
                </v:shape>
                <v:line id="Connecteur droit 9" o:spid="_x0000_s1028" style="position:absolute;flip:y;visibility:visible;mso-wrap-style:square" from="23,7809" to="12843,7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" strokecolor="black [3213]" strokeweight="2.25pt">
                  <v:stroke joinstyle="miter"/>
                </v:line>
                <v:shape id="Connecteur droit avec flèche 10" o:spid="_x0000_s1029" type="#_x0000_t32" style="position:absolute;width:0;height:77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" strokecolor="black [3213]" strokeweight="2.25pt">
                  <v:stroke endarrow="block" joinstyle="miter"/>
                </v:shape>
              </v:group>
            </w:pict>
          </mc:Fallback>
        </mc:AlternateContent>
      </w:r>
      <w:r w:rsidR="0006778C">
        <w:rPr>
          <w:noProof/>
          <w:szCs w:val="18"/>
        </w:rPr>
        <w:drawing>
          <wp:inline distT="0" distB="0" distL="0" distR="0" wp14:anchorId="73969B1F" wp14:editId="73C9E2C7">
            <wp:extent cx="2908783" cy="1318306"/>
            <wp:effectExtent l="0" t="0" r="635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40" cy="134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778C" w:rsidRPr="00680742">
        <w:rPr>
          <w:noProof/>
        </w:rPr>
        <w:drawing>
          <wp:inline distT="0" distB="0" distL="0" distR="0" wp14:anchorId="230DE980" wp14:editId="67C39B0E">
            <wp:extent cx="2868870" cy="1374405"/>
            <wp:effectExtent l="0" t="0" r="8255" b="0"/>
            <wp:docPr id="14588391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83916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994" cy="1417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FECE2" w14:textId="77777777" w:rsidR="001A1F8A" w:rsidRDefault="001A1F8A" w:rsidP="00244299">
      <w:pPr>
        <w:pStyle w:val="Sansinterligne"/>
      </w:pPr>
    </w:p>
    <w:p w14:paraId="6AFF6FD1" w14:textId="77777777" w:rsidR="00244299" w:rsidRDefault="00244299" w:rsidP="00244299">
      <w:pPr>
        <w:pStyle w:val="Sansinterligne"/>
      </w:pPr>
    </w:p>
    <w:p w14:paraId="64719D55" w14:textId="77777777" w:rsidR="00244299" w:rsidRDefault="00244299" w:rsidP="00244299">
      <w:pPr>
        <w:pStyle w:val="Sansinterligne"/>
      </w:pPr>
    </w:p>
    <w:p w14:paraId="75ADC22F" w14:textId="77777777" w:rsidR="009D55A2" w:rsidRDefault="009D55A2" w:rsidP="00B00F3C">
      <w:pPr>
        <w:pStyle w:val="Sansinterligne"/>
        <w:ind w:firstLine="426"/>
        <w:rPr>
          <w:sz w:val="20"/>
          <w:szCs w:val="20"/>
        </w:rPr>
      </w:pPr>
      <w:r w:rsidRPr="009D55A2">
        <w:rPr>
          <w:sz w:val="20"/>
          <w:szCs w:val="20"/>
        </w:rPr>
        <w:t xml:space="preserve">Les deux premières et les deux dernières lignes du fichier </w:t>
      </w:r>
      <w:proofErr w:type="spellStart"/>
      <w:r w:rsidRPr="009D55A2">
        <w:rPr>
          <w:i/>
          <w:iCs/>
          <w:sz w:val="20"/>
          <w:szCs w:val="20"/>
        </w:rPr>
        <w:t>Blink.hex</w:t>
      </w:r>
      <w:proofErr w:type="spellEnd"/>
      <w:r w:rsidRPr="009D55A2">
        <w:rPr>
          <w:sz w:val="20"/>
          <w:szCs w:val="20"/>
        </w:rPr>
        <w:t xml:space="preserve"> ont été réécrites ci-dessous.</w:t>
      </w:r>
    </w:p>
    <w:p w14:paraId="25FF6C07" w14:textId="77777777" w:rsidR="009D55A2" w:rsidRPr="009D55A2" w:rsidRDefault="009D55A2" w:rsidP="009D55A2">
      <w:pPr>
        <w:pStyle w:val="Sansinterligne"/>
        <w:ind w:firstLine="708"/>
        <w:rPr>
          <w:sz w:val="20"/>
          <w:szCs w:val="20"/>
        </w:rPr>
      </w:pPr>
    </w:p>
    <w:p w14:paraId="52E01232" w14:textId="77777777" w:rsidR="009D55A2" w:rsidRPr="009D55A2" w:rsidRDefault="009D55A2" w:rsidP="009D55A2">
      <w:pPr>
        <w:pStyle w:val="Sansinterligne"/>
        <w:ind w:left="1416" w:firstLine="708"/>
        <w:jc w:val="left"/>
        <w:rPr>
          <w:sz w:val="19"/>
          <w:szCs w:val="19"/>
          <w:lang w:val="en-US"/>
        </w:rPr>
      </w:pPr>
      <w:r w:rsidRPr="009D55A2">
        <w:rPr>
          <w:i/>
          <w:iCs/>
          <w:sz w:val="19"/>
          <w:szCs w:val="19"/>
          <w:lang w:val="en-US"/>
        </w:rPr>
        <w:t>:10 0000</w:t>
      </w:r>
      <w:r w:rsidRPr="009D55A2">
        <w:rPr>
          <w:sz w:val="19"/>
          <w:szCs w:val="19"/>
          <w:lang w:val="en-US"/>
        </w:rPr>
        <w:t xml:space="preserve"> 00</w:t>
      </w:r>
      <w:r w:rsidRPr="009D55A2">
        <w:rPr>
          <w:b/>
          <w:bCs/>
          <w:sz w:val="19"/>
          <w:szCs w:val="19"/>
          <w:lang w:val="en-US"/>
        </w:rPr>
        <w:t xml:space="preserve"> 0C 94 5C 00 0C 94 6E 00 0C 94 6E 00 0C 94 6E 00</w:t>
      </w:r>
      <w:r w:rsidRPr="009D55A2">
        <w:rPr>
          <w:sz w:val="19"/>
          <w:szCs w:val="19"/>
          <w:lang w:val="en-US"/>
        </w:rPr>
        <w:t xml:space="preserve"> </w:t>
      </w:r>
      <w:r w:rsidRPr="009D55A2">
        <w:rPr>
          <w:i/>
          <w:iCs/>
          <w:sz w:val="19"/>
          <w:szCs w:val="19"/>
          <w:lang w:val="en-US"/>
        </w:rPr>
        <w:t>CA</w:t>
      </w:r>
    </w:p>
    <w:p w14:paraId="7926F734" w14:textId="77777777" w:rsidR="009D55A2" w:rsidRPr="009D55A2" w:rsidRDefault="009D55A2" w:rsidP="009D55A2">
      <w:pPr>
        <w:pStyle w:val="Sansinterligne"/>
        <w:ind w:left="1416" w:firstLine="708"/>
        <w:jc w:val="left"/>
        <w:rPr>
          <w:sz w:val="19"/>
          <w:szCs w:val="19"/>
          <w:lang w:val="en-US"/>
        </w:rPr>
      </w:pPr>
      <w:r w:rsidRPr="009D55A2">
        <w:rPr>
          <w:i/>
          <w:iCs/>
          <w:sz w:val="19"/>
          <w:szCs w:val="19"/>
          <w:lang w:val="en-US"/>
        </w:rPr>
        <w:t>:10 0010</w:t>
      </w:r>
      <w:r w:rsidRPr="009D55A2">
        <w:rPr>
          <w:sz w:val="19"/>
          <w:szCs w:val="19"/>
          <w:lang w:val="en-US"/>
        </w:rPr>
        <w:t xml:space="preserve"> 00</w:t>
      </w:r>
      <w:r w:rsidRPr="009D55A2">
        <w:rPr>
          <w:b/>
          <w:bCs/>
          <w:sz w:val="19"/>
          <w:szCs w:val="19"/>
          <w:lang w:val="en-US"/>
        </w:rPr>
        <w:t xml:space="preserve"> 0C 94 6E 00 0C 94 6E 00 0C 94 6E 00 0C 94 6E 00</w:t>
      </w:r>
      <w:r w:rsidRPr="009D55A2">
        <w:rPr>
          <w:sz w:val="19"/>
          <w:szCs w:val="19"/>
          <w:lang w:val="en-US"/>
        </w:rPr>
        <w:t xml:space="preserve"> </w:t>
      </w:r>
      <w:r w:rsidRPr="009D55A2">
        <w:rPr>
          <w:i/>
          <w:iCs/>
          <w:sz w:val="19"/>
          <w:szCs w:val="19"/>
          <w:lang w:val="en-US"/>
        </w:rPr>
        <w:t>A8</w:t>
      </w:r>
    </w:p>
    <w:p w14:paraId="66E68D6F" w14:textId="77777777" w:rsidR="009D55A2" w:rsidRPr="009D55A2" w:rsidRDefault="009D55A2" w:rsidP="009D55A2">
      <w:pPr>
        <w:pStyle w:val="Sansinterligne"/>
        <w:ind w:left="1416" w:firstLine="708"/>
        <w:rPr>
          <w:lang w:val="en-US"/>
        </w:rPr>
      </w:pPr>
      <w:r w:rsidRPr="009D55A2">
        <w:rPr>
          <w:lang w:val="en-US"/>
        </w:rPr>
        <w:t>…………</w:t>
      </w:r>
    </w:p>
    <w:p w14:paraId="35CCCBCB" w14:textId="77777777" w:rsidR="009D55A2" w:rsidRPr="006D2DBC" w:rsidRDefault="009D55A2" w:rsidP="009D55A2">
      <w:pPr>
        <w:pStyle w:val="Sansinterligne"/>
        <w:ind w:left="1416" w:firstLine="708"/>
        <w:jc w:val="left"/>
        <w:rPr>
          <w:i/>
          <w:iCs/>
          <w:sz w:val="19"/>
          <w:szCs w:val="19"/>
          <w:lang w:val="en-US"/>
        </w:rPr>
      </w:pPr>
      <w:r w:rsidRPr="006D2DBC">
        <w:rPr>
          <w:i/>
          <w:iCs/>
          <w:sz w:val="19"/>
          <w:szCs w:val="19"/>
          <w:lang w:val="en-US"/>
        </w:rPr>
        <w:t>:</w:t>
      </w:r>
      <w:bookmarkStart w:id="0" w:name="_Hlk173855644"/>
      <w:r w:rsidRPr="006D2DBC">
        <w:rPr>
          <w:i/>
          <w:iCs/>
          <w:sz w:val="19"/>
          <w:szCs w:val="19"/>
          <w:lang w:val="en-US"/>
        </w:rPr>
        <w:t xml:space="preserve">0A 0420 00 </w:t>
      </w:r>
      <w:r w:rsidRPr="006D2DBC">
        <w:rPr>
          <w:b/>
          <w:bCs/>
          <w:i/>
          <w:iCs/>
          <w:sz w:val="19"/>
          <w:szCs w:val="19"/>
          <w:lang w:val="en-US"/>
        </w:rPr>
        <w:t>1F 91 08 95 08 95 F8 94 FF CF</w:t>
      </w:r>
      <w:bookmarkEnd w:id="0"/>
      <w:r w:rsidRPr="006D2DBC">
        <w:rPr>
          <w:i/>
          <w:iCs/>
          <w:sz w:val="19"/>
          <w:szCs w:val="19"/>
          <w:lang w:val="en-US"/>
        </w:rPr>
        <w:t xml:space="preserve"> 8E</w:t>
      </w:r>
    </w:p>
    <w:p w14:paraId="0CB2F6E0" w14:textId="77777777" w:rsidR="009D55A2" w:rsidRPr="002D56C7" w:rsidRDefault="009D55A2" w:rsidP="009D55A2">
      <w:pPr>
        <w:pStyle w:val="Sansinterligne"/>
        <w:ind w:left="1416" w:firstLine="708"/>
        <w:rPr>
          <w:i/>
          <w:iCs/>
          <w:sz w:val="19"/>
          <w:szCs w:val="19"/>
        </w:rPr>
      </w:pPr>
      <w:r w:rsidRPr="002D56C7">
        <w:rPr>
          <w:i/>
          <w:iCs/>
          <w:sz w:val="19"/>
          <w:szCs w:val="19"/>
        </w:rPr>
        <w:t>:00000001FF</w:t>
      </w:r>
    </w:p>
    <w:p w14:paraId="48B5B7D5" w14:textId="77777777" w:rsidR="009D55A2" w:rsidRDefault="009D55A2" w:rsidP="009D55A2">
      <w:pPr>
        <w:pStyle w:val="Sansinterligne"/>
        <w:ind w:firstLine="708"/>
        <w:rPr>
          <w:i/>
          <w:iCs/>
          <w:sz w:val="19"/>
          <w:szCs w:val="19"/>
        </w:rPr>
      </w:pPr>
    </w:p>
    <w:p w14:paraId="7E5A32A7" w14:textId="77777777" w:rsidR="009D55A2" w:rsidRPr="009D55A2" w:rsidRDefault="009D55A2" w:rsidP="00B00F3C">
      <w:pPr>
        <w:pStyle w:val="Sansinterligne"/>
        <w:ind w:firstLine="426"/>
        <w:rPr>
          <w:i/>
          <w:iCs/>
          <w:sz w:val="20"/>
          <w:szCs w:val="20"/>
        </w:rPr>
      </w:pPr>
      <w:r w:rsidRPr="009D55A2">
        <w:rPr>
          <w:i/>
          <w:iCs/>
          <w:sz w:val="20"/>
          <w:szCs w:val="20"/>
        </w:rPr>
        <w:t xml:space="preserve">Consultez la ressource </w:t>
      </w:r>
      <w:hyperlink r:id="rId9" w:history="1">
        <w:bookmarkStart w:id="1" w:name="_Hlk173856796"/>
        <w:r w:rsidRPr="009D55A2">
          <w:rPr>
            <w:rStyle w:val="Lienhypertexte"/>
            <w:i/>
            <w:iCs/>
            <w:sz w:val="20"/>
            <w:szCs w:val="20"/>
          </w:rPr>
          <w:t>https://urlr.me/nTsRw</w:t>
        </w:r>
        <w:bookmarkEnd w:id="1"/>
        <w:r w:rsidRPr="009D55A2">
          <w:rPr>
            <w:rStyle w:val="Lienhypertexte"/>
            <w:i/>
            <w:iCs/>
            <w:sz w:val="20"/>
            <w:szCs w:val="20"/>
          </w:rPr>
          <w:t xml:space="preserve"> </w:t>
        </w:r>
        <w:r w:rsidRPr="009D55A2">
          <w:rPr>
            <w:rStyle w:val="Lienhypertexte"/>
            <w:color w:val="000000" w:themeColor="text1"/>
            <w:sz w:val="20"/>
            <w:szCs w:val="20"/>
            <w:u w:val="none"/>
          </w:rPr>
          <w:t>pour répondre à Q2</w:t>
        </w:r>
      </w:hyperlink>
      <w:r w:rsidRPr="009D55A2">
        <w:rPr>
          <w:i/>
          <w:iCs/>
          <w:sz w:val="20"/>
          <w:szCs w:val="20"/>
        </w:rPr>
        <w:t xml:space="preserve"> à Q4.</w:t>
      </w:r>
    </w:p>
    <w:p w14:paraId="65562D6C" w14:textId="77777777" w:rsidR="000B2D51" w:rsidRPr="00244299" w:rsidRDefault="000B2D51" w:rsidP="00244299">
      <w:pPr>
        <w:pStyle w:val="Sansinterligne"/>
      </w:pPr>
    </w:p>
    <w:p w14:paraId="361972B5" w14:textId="77777777" w:rsidR="000B2D51" w:rsidRPr="000B2D51" w:rsidRDefault="000B2D51" w:rsidP="000B2D51">
      <w:pPr>
        <w:pStyle w:val="Sansinterligne"/>
        <w:ind w:firstLine="708"/>
        <w:rPr>
          <w:sz w:val="20"/>
          <w:szCs w:val="20"/>
        </w:rPr>
      </w:pPr>
      <w:r w:rsidRPr="000B2D51">
        <w:rPr>
          <w:i/>
          <w:iCs/>
          <w:sz w:val="20"/>
          <w:szCs w:val="20"/>
        </w:rPr>
        <w:t xml:space="preserve">Chaque ligne du fichier </w:t>
      </w:r>
      <w:proofErr w:type="spellStart"/>
      <w:r w:rsidRPr="000B2D51">
        <w:rPr>
          <w:i/>
          <w:iCs/>
          <w:sz w:val="20"/>
          <w:szCs w:val="20"/>
        </w:rPr>
        <w:t>Blink.hex</w:t>
      </w:r>
      <w:proofErr w:type="spellEnd"/>
      <w:r w:rsidRPr="000B2D51">
        <w:rPr>
          <w:i/>
          <w:iCs/>
          <w:sz w:val="20"/>
          <w:szCs w:val="20"/>
        </w:rPr>
        <w:t xml:space="preserve"> commence par :10.</w:t>
      </w:r>
    </w:p>
    <w:p w14:paraId="095267DE" w14:textId="77777777" w:rsidR="000B2D51" w:rsidRPr="000B2D51" w:rsidRDefault="00CC7170" w:rsidP="00B00F3C">
      <w:pPr>
        <w:pStyle w:val="Sansinterligne"/>
        <w:spacing w:line="276" w:lineRule="auto"/>
        <w:rPr>
          <w:b/>
          <w:bCs/>
          <w:sz w:val="20"/>
          <w:szCs w:val="20"/>
        </w:rPr>
      </w:pPr>
      <w:r w:rsidRPr="000B2D51">
        <w:rPr>
          <w:b/>
          <w:bCs/>
          <w:sz w:val="20"/>
          <w:szCs w:val="20"/>
        </w:rPr>
        <w:t xml:space="preserve">Q2. </w:t>
      </w:r>
      <w:r w:rsidR="000B2D51" w:rsidRPr="000B2D51">
        <w:rPr>
          <w:i/>
          <w:iCs/>
          <w:sz w:val="20"/>
          <w:szCs w:val="20"/>
        </w:rPr>
        <w:t xml:space="preserve">À quoi correspond cette valeur ? À quoi correspondent les deux octets qui suivent (Exemple : 0000, 0010, </w:t>
      </w:r>
      <w:proofErr w:type="spellStart"/>
      <w:r w:rsidR="000B2D51" w:rsidRPr="000B2D51">
        <w:rPr>
          <w:i/>
          <w:iCs/>
          <w:sz w:val="20"/>
          <w:szCs w:val="20"/>
        </w:rPr>
        <w:t>etc</w:t>
      </w:r>
      <w:proofErr w:type="spellEnd"/>
      <w:r w:rsidR="000B2D51" w:rsidRPr="000B2D51">
        <w:rPr>
          <w:i/>
          <w:iCs/>
          <w:sz w:val="20"/>
          <w:szCs w:val="20"/>
        </w:rPr>
        <w:t>) ?</w:t>
      </w:r>
    </w:p>
    <w:p w14:paraId="39676885" w14:textId="77777777" w:rsidR="00CC7170" w:rsidRPr="000B2D51" w:rsidRDefault="009D55A2" w:rsidP="00B00F3C">
      <w:pPr>
        <w:pStyle w:val="Sansinterligne"/>
        <w:spacing w:line="276" w:lineRule="auto"/>
        <w:ind w:left="709"/>
        <w:rPr>
          <w:i/>
          <w:iCs/>
          <w:color w:val="0070C0"/>
          <w:sz w:val="20"/>
          <w:szCs w:val="20"/>
        </w:rPr>
      </w:pPr>
      <w:r>
        <w:rPr>
          <w:b/>
          <w:bCs/>
          <w:i/>
          <w:iCs/>
          <w:color w:val="0070C0"/>
          <w:sz w:val="20"/>
          <w:szCs w:val="20"/>
        </w:rPr>
        <w:t xml:space="preserve">BB = </w:t>
      </w:r>
      <w:r w:rsidR="001A1F8A" w:rsidRPr="000B2D51">
        <w:rPr>
          <w:b/>
          <w:bCs/>
          <w:i/>
          <w:iCs/>
          <w:color w:val="0070C0"/>
          <w:sz w:val="20"/>
          <w:szCs w:val="20"/>
        </w:rPr>
        <w:t>10</w:t>
      </w:r>
      <w:r w:rsidR="001A1F8A" w:rsidRPr="000B2D51">
        <w:rPr>
          <w:b/>
          <w:bCs/>
          <w:i/>
          <w:iCs/>
          <w:color w:val="0070C0"/>
          <w:sz w:val="20"/>
          <w:szCs w:val="20"/>
          <w:vertAlign w:val="subscript"/>
        </w:rPr>
        <w:t>16</w:t>
      </w:r>
      <w:r w:rsidR="001A1F8A" w:rsidRPr="000B2D51">
        <w:rPr>
          <w:b/>
          <w:bCs/>
          <w:i/>
          <w:iCs/>
          <w:color w:val="0070C0"/>
          <w:sz w:val="20"/>
          <w:szCs w:val="20"/>
        </w:rPr>
        <w:t xml:space="preserve"> = 16</w:t>
      </w:r>
      <w:r w:rsidR="001A1F8A" w:rsidRPr="000B2D51">
        <w:rPr>
          <w:b/>
          <w:bCs/>
          <w:i/>
          <w:iCs/>
          <w:color w:val="0070C0"/>
          <w:sz w:val="20"/>
          <w:szCs w:val="20"/>
          <w:vertAlign w:val="subscript"/>
        </w:rPr>
        <w:t>10</w:t>
      </w:r>
      <w:r w:rsidR="001A1F8A" w:rsidRPr="000B2D51">
        <w:rPr>
          <w:b/>
          <w:bCs/>
          <w:i/>
          <w:iCs/>
          <w:color w:val="0070C0"/>
          <w:sz w:val="20"/>
          <w:szCs w:val="20"/>
        </w:rPr>
        <w:t> </w:t>
      </w:r>
      <w:r w:rsidR="001A1F8A" w:rsidRPr="000B2D51">
        <w:rPr>
          <w:i/>
          <w:iCs/>
          <w:color w:val="0070C0"/>
          <w:sz w:val="20"/>
          <w:szCs w:val="20"/>
        </w:rPr>
        <w:t xml:space="preserve">: nombre d’octets du code machine dans la ligne du </w:t>
      </w:r>
      <w:proofErr w:type="gramStart"/>
      <w:r w:rsidR="001A1F8A" w:rsidRPr="000B2D51">
        <w:rPr>
          <w:i/>
          <w:iCs/>
          <w:color w:val="0070C0"/>
          <w:sz w:val="20"/>
          <w:szCs w:val="20"/>
        </w:rPr>
        <w:t>fichier .</w:t>
      </w:r>
      <w:proofErr w:type="spellStart"/>
      <w:r w:rsidR="001A1F8A" w:rsidRPr="000B2D51">
        <w:rPr>
          <w:i/>
          <w:iCs/>
          <w:color w:val="0070C0"/>
          <w:sz w:val="20"/>
          <w:szCs w:val="20"/>
        </w:rPr>
        <w:t>hex</w:t>
      </w:r>
      <w:proofErr w:type="spellEnd"/>
      <w:proofErr w:type="gramEnd"/>
    </w:p>
    <w:p w14:paraId="4F218AFC" w14:textId="77777777" w:rsidR="001A1F8A" w:rsidRPr="000B2D51" w:rsidRDefault="001A1F8A" w:rsidP="005B161D">
      <w:pPr>
        <w:pStyle w:val="Sansinterligne"/>
        <w:spacing w:line="276" w:lineRule="auto"/>
        <w:ind w:left="284"/>
        <w:rPr>
          <w:i/>
          <w:iCs/>
          <w:color w:val="0070C0"/>
          <w:sz w:val="20"/>
          <w:szCs w:val="20"/>
        </w:rPr>
      </w:pPr>
      <w:r w:rsidRPr="000B2D51">
        <w:rPr>
          <w:i/>
          <w:iCs/>
          <w:color w:val="0070C0"/>
          <w:sz w:val="20"/>
          <w:szCs w:val="20"/>
        </w:rPr>
        <w:tab/>
      </w:r>
      <w:r w:rsidR="009D55A2">
        <w:rPr>
          <w:i/>
          <w:iCs/>
          <w:color w:val="0070C0"/>
          <w:sz w:val="20"/>
          <w:szCs w:val="20"/>
        </w:rPr>
        <w:t>AAAA</w:t>
      </w:r>
      <w:r w:rsidRPr="000B2D51">
        <w:rPr>
          <w:i/>
          <w:iCs/>
          <w:color w:val="0070C0"/>
          <w:sz w:val="20"/>
          <w:szCs w:val="20"/>
        </w:rPr>
        <w:t xml:space="preserve"> correspond à l’adresse</w:t>
      </w:r>
      <w:r w:rsidR="007C1D8B" w:rsidRPr="000B2D51">
        <w:rPr>
          <w:i/>
          <w:iCs/>
          <w:color w:val="0070C0"/>
          <w:sz w:val="20"/>
          <w:szCs w:val="20"/>
        </w:rPr>
        <w:t xml:space="preserve"> absolue (ou relative) du début de la ligne.</w:t>
      </w:r>
    </w:p>
    <w:p w14:paraId="54DDC920" w14:textId="77777777" w:rsidR="000B2D51" w:rsidRPr="00244299" w:rsidRDefault="000B2D51" w:rsidP="00244299">
      <w:pPr>
        <w:pStyle w:val="Sansinterligne"/>
      </w:pPr>
    </w:p>
    <w:p w14:paraId="5B79B9D3" w14:textId="77777777" w:rsidR="00C909FA" w:rsidRPr="00540679" w:rsidRDefault="000B2D51" w:rsidP="00B00F3C">
      <w:pPr>
        <w:pStyle w:val="Sansinterligne"/>
        <w:spacing w:line="276" w:lineRule="auto"/>
        <w:rPr>
          <w:sz w:val="20"/>
          <w:szCs w:val="20"/>
        </w:rPr>
      </w:pPr>
      <w:r w:rsidRPr="00540679">
        <w:rPr>
          <w:b/>
          <w:bCs/>
          <w:sz w:val="20"/>
          <w:szCs w:val="20"/>
        </w:rPr>
        <w:t>Q3</w:t>
      </w:r>
      <w:r w:rsidRPr="00540679">
        <w:rPr>
          <w:sz w:val="20"/>
          <w:szCs w:val="20"/>
        </w:rPr>
        <w:t xml:space="preserve">. </w:t>
      </w:r>
      <w:r w:rsidR="00C909FA" w:rsidRPr="00540679">
        <w:rPr>
          <w:sz w:val="19"/>
          <w:szCs w:val="19"/>
        </w:rPr>
        <w:t>Combien d’octets contient le programme </w:t>
      </w:r>
      <w:proofErr w:type="spellStart"/>
      <w:r w:rsidR="00C909FA" w:rsidRPr="00540679">
        <w:rPr>
          <w:sz w:val="19"/>
          <w:szCs w:val="19"/>
        </w:rPr>
        <w:t>Blink</w:t>
      </w:r>
      <w:proofErr w:type="spellEnd"/>
      <w:r w:rsidR="00C909FA" w:rsidRPr="00540679">
        <w:rPr>
          <w:sz w:val="19"/>
          <w:szCs w:val="19"/>
        </w:rPr>
        <w:t xml:space="preserve"> ? </w:t>
      </w:r>
      <w:r w:rsidR="00BC5533" w:rsidRPr="00540679">
        <w:rPr>
          <w:sz w:val="19"/>
          <w:szCs w:val="19"/>
        </w:rPr>
        <w:t>Quelle est la taille maximale (en octets) qu’un ATMEMEGA328P peut exécuter ?</w:t>
      </w:r>
    </w:p>
    <w:p w14:paraId="67DAAE63" w14:textId="77777777" w:rsidR="005B161D" w:rsidRDefault="009D55A2" w:rsidP="005B161D">
      <w:pPr>
        <w:pStyle w:val="Sansinterligne"/>
        <w:spacing w:line="276" w:lineRule="auto"/>
        <w:ind w:left="284" w:firstLine="424"/>
        <w:rPr>
          <w:i/>
          <w:iCs/>
          <w:color w:val="0070C0"/>
          <w:sz w:val="20"/>
          <w:szCs w:val="20"/>
        </w:rPr>
      </w:pPr>
      <w:r>
        <w:rPr>
          <w:b/>
          <w:bCs/>
          <w:i/>
          <w:iCs/>
          <w:color w:val="0070C0"/>
          <w:sz w:val="20"/>
          <w:szCs w:val="20"/>
        </w:rPr>
        <w:t xml:space="preserve">AAAA = </w:t>
      </w:r>
      <w:r w:rsidR="000B2D51" w:rsidRPr="005B161D">
        <w:rPr>
          <w:b/>
          <w:bCs/>
          <w:i/>
          <w:iCs/>
          <w:color w:val="0070C0"/>
          <w:sz w:val="20"/>
          <w:szCs w:val="20"/>
        </w:rPr>
        <w:t>420</w:t>
      </w:r>
      <w:r w:rsidR="000B2D51" w:rsidRPr="005B161D">
        <w:rPr>
          <w:b/>
          <w:bCs/>
          <w:i/>
          <w:iCs/>
          <w:color w:val="0070C0"/>
          <w:sz w:val="20"/>
          <w:szCs w:val="20"/>
          <w:vertAlign w:val="subscript"/>
        </w:rPr>
        <w:t>16</w:t>
      </w:r>
      <w:r w:rsidR="000B2D51" w:rsidRPr="005B161D">
        <w:rPr>
          <w:i/>
          <w:iCs/>
          <w:color w:val="0070C0"/>
          <w:sz w:val="20"/>
          <w:szCs w:val="20"/>
        </w:rPr>
        <w:t xml:space="preserve"> = </w:t>
      </w:r>
      <w:r w:rsidR="00C909FA" w:rsidRPr="005B161D">
        <w:rPr>
          <w:b/>
          <w:bCs/>
          <w:i/>
          <w:iCs/>
          <w:color w:val="0070C0"/>
          <w:sz w:val="20"/>
          <w:szCs w:val="20"/>
        </w:rPr>
        <w:t>1056</w:t>
      </w:r>
      <w:r w:rsidR="00C909FA" w:rsidRPr="005B161D">
        <w:rPr>
          <w:b/>
          <w:bCs/>
          <w:i/>
          <w:iCs/>
          <w:color w:val="0070C0"/>
          <w:sz w:val="20"/>
          <w:szCs w:val="20"/>
          <w:vertAlign w:val="subscript"/>
        </w:rPr>
        <w:t>10</w:t>
      </w:r>
      <w:r w:rsidR="00C909FA" w:rsidRPr="005B161D">
        <w:rPr>
          <w:i/>
          <w:iCs/>
          <w:color w:val="0070C0"/>
          <w:sz w:val="20"/>
          <w:szCs w:val="20"/>
        </w:rPr>
        <w:t xml:space="preserve"> </w:t>
      </w:r>
    </w:p>
    <w:p w14:paraId="4B610AE5" w14:textId="77777777" w:rsidR="005B161D" w:rsidRPr="002D56C7" w:rsidRDefault="00C909FA" w:rsidP="002D56C7">
      <w:pPr>
        <w:pStyle w:val="Sansinterligne"/>
        <w:spacing w:line="276" w:lineRule="auto"/>
        <w:ind w:left="708"/>
        <w:rPr>
          <w:i/>
          <w:iCs/>
          <w:color w:val="0070C0"/>
          <w:sz w:val="20"/>
          <w:szCs w:val="20"/>
        </w:rPr>
      </w:pPr>
      <w:r w:rsidRPr="005B161D">
        <w:rPr>
          <w:i/>
          <w:iCs/>
          <w:color w:val="0070C0"/>
          <w:sz w:val="20"/>
          <w:szCs w:val="20"/>
        </w:rPr>
        <w:t>1F</w:t>
      </w:r>
      <w:r w:rsidR="005B161D" w:rsidRPr="005B161D">
        <w:rPr>
          <w:i/>
          <w:iCs/>
          <w:color w:val="0070C0"/>
          <w:sz w:val="20"/>
          <w:szCs w:val="20"/>
          <w:vertAlign w:val="subscript"/>
        </w:rPr>
        <w:t>16</w:t>
      </w:r>
      <w:r w:rsidRPr="005B161D">
        <w:rPr>
          <w:i/>
          <w:iCs/>
          <w:color w:val="0070C0"/>
          <w:sz w:val="20"/>
          <w:szCs w:val="20"/>
        </w:rPr>
        <w:t xml:space="preserve"> est le 10</w:t>
      </w:r>
      <w:r w:rsidR="005B161D">
        <w:rPr>
          <w:i/>
          <w:iCs/>
          <w:color w:val="0070C0"/>
          <w:sz w:val="20"/>
          <w:szCs w:val="20"/>
        </w:rPr>
        <w:t>5</w:t>
      </w:r>
      <w:r w:rsidR="002D56C7">
        <w:rPr>
          <w:i/>
          <w:iCs/>
          <w:color w:val="0070C0"/>
          <w:sz w:val="20"/>
          <w:szCs w:val="20"/>
        </w:rPr>
        <w:t>7</w:t>
      </w:r>
      <w:r w:rsidRPr="005B161D">
        <w:rPr>
          <w:i/>
          <w:iCs/>
          <w:color w:val="0070C0"/>
          <w:sz w:val="20"/>
          <w:szCs w:val="20"/>
          <w:vertAlign w:val="superscript"/>
        </w:rPr>
        <w:t>e</w:t>
      </w:r>
      <w:r w:rsidRPr="005B161D">
        <w:rPr>
          <w:i/>
          <w:iCs/>
          <w:color w:val="0070C0"/>
          <w:sz w:val="20"/>
          <w:szCs w:val="20"/>
        </w:rPr>
        <w:t xml:space="preserve"> code machine dans le fichier</w:t>
      </w:r>
      <w:r w:rsidR="002D56C7">
        <w:rPr>
          <w:i/>
          <w:iCs/>
          <w:color w:val="0070C0"/>
          <w:sz w:val="20"/>
          <w:szCs w:val="20"/>
        </w:rPr>
        <w:t xml:space="preserve"> (première adresse = 0)</w:t>
      </w:r>
      <w:r w:rsidRPr="005B161D">
        <w:rPr>
          <w:i/>
          <w:iCs/>
          <w:color w:val="0070C0"/>
          <w:sz w:val="20"/>
          <w:szCs w:val="20"/>
        </w:rPr>
        <w:t xml:space="preserve">. Il en reste 9 avant </w:t>
      </w:r>
      <w:r w:rsidR="005B161D">
        <w:rPr>
          <w:i/>
          <w:iCs/>
          <w:color w:val="0070C0"/>
          <w:sz w:val="20"/>
          <w:szCs w:val="20"/>
        </w:rPr>
        <w:t>s</w:t>
      </w:r>
      <w:r w:rsidRPr="005B161D">
        <w:rPr>
          <w:i/>
          <w:iCs/>
          <w:color w:val="0070C0"/>
          <w:sz w:val="20"/>
          <w:szCs w:val="20"/>
        </w:rPr>
        <w:t xml:space="preserve">a fin. </w:t>
      </w:r>
      <w:r w:rsidR="005B161D">
        <w:rPr>
          <w:i/>
          <w:iCs/>
          <w:color w:val="0070C0"/>
          <w:sz w:val="20"/>
          <w:szCs w:val="20"/>
        </w:rPr>
        <w:t xml:space="preserve">Le programme </w:t>
      </w:r>
      <w:proofErr w:type="spellStart"/>
      <w:r w:rsidR="005B161D">
        <w:rPr>
          <w:i/>
          <w:iCs/>
          <w:color w:val="0070C0"/>
          <w:sz w:val="20"/>
          <w:szCs w:val="20"/>
        </w:rPr>
        <w:t>Blink</w:t>
      </w:r>
      <w:proofErr w:type="spellEnd"/>
      <w:r w:rsidR="005B161D">
        <w:rPr>
          <w:i/>
          <w:iCs/>
          <w:color w:val="0070C0"/>
          <w:sz w:val="20"/>
          <w:szCs w:val="20"/>
        </w:rPr>
        <w:t xml:space="preserve"> contient donc 106</w:t>
      </w:r>
      <w:r w:rsidR="002D56C7">
        <w:rPr>
          <w:i/>
          <w:iCs/>
          <w:color w:val="0070C0"/>
          <w:sz w:val="20"/>
          <w:szCs w:val="20"/>
        </w:rPr>
        <w:t>6</w:t>
      </w:r>
      <w:r w:rsidR="005B161D">
        <w:rPr>
          <w:i/>
          <w:iCs/>
          <w:color w:val="0070C0"/>
          <w:sz w:val="20"/>
          <w:szCs w:val="20"/>
        </w:rPr>
        <w:t xml:space="preserve"> octets.</w:t>
      </w:r>
      <w:r w:rsidR="006B0B8F">
        <w:rPr>
          <w:i/>
          <w:iCs/>
          <w:color w:val="0070C0"/>
          <w:sz w:val="20"/>
          <w:szCs w:val="20"/>
        </w:rPr>
        <w:t xml:space="preserve"> </w:t>
      </w:r>
      <w:r w:rsidR="00BC5533" w:rsidRPr="00BC5533">
        <w:rPr>
          <w:color w:val="0070C0"/>
          <w:sz w:val="19"/>
          <w:szCs w:val="19"/>
        </w:rPr>
        <w:t>L</w:t>
      </w:r>
      <w:r w:rsidR="005B161D" w:rsidRPr="00BC5533">
        <w:rPr>
          <w:color w:val="0070C0"/>
          <w:sz w:val="19"/>
          <w:szCs w:val="19"/>
        </w:rPr>
        <w:t xml:space="preserve">’ATMEGA328P dispose d’une mémoire flash de </w:t>
      </w:r>
      <w:r w:rsidR="00BC5533" w:rsidRPr="00BC5533">
        <w:rPr>
          <w:color w:val="0070C0"/>
          <w:sz w:val="19"/>
          <w:szCs w:val="19"/>
        </w:rPr>
        <w:t>32ko (16k x 16bits) soit 32768 octets.</w:t>
      </w:r>
    </w:p>
    <w:p w14:paraId="64EBC17D" w14:textId="77777777" w:rsidR="00BC5533" w:rsidRDefault="006B0B8F" w:rsidP="006B0B8F">
      <w:pPr>
        <w:pStyle w:val="Sansinterligne"/>
        <w:jc w:val="center"/>
      </w:pPr>
      <w:r w:rsidRPr="006B0B8F">
        <w:rPr>
          <w:noProof/>
        </w:rPr>
        <w:drawing>
          <wp:inline distT="0" distB="0" distL="0" distR="0" wp14:anchorId="562053D5" wp14:editId="313CF3DD">
            <wp:extent cx="3620005" cy="295316"/>
            <wp:effectExtent l="0" t="0" r="0" b="9525"/>
            <wp:docPr id="5043227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32271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20005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AD17F" w14:textId="77777777" w:rsidR="006B0B8F" w:rsidRDefault="006B0B8F" w:rsidP="006B0B8F">
      <w:pPr>
        <w:pStyle w:val="Sansinterligne"/>
        <w:jc w:val="center"/>
      </w:pPr>
    </w:p>
    <w:p w14:paraId="73F3BCFD" w14:textId="77777777" w:rsidR="00D12305" w:rsidRPr="00D12305" w:rsidRDefault="00D12305" w:rsidP="00D12305">
      <w:pPr>
        <w:pStyle w:val="Sansinterligne"/>
        <w:ind w:left="284"/>
        <w:rPr>
          <w:i/>
          <w:iCs/>
          <w:sz w:val="20"/>
          <w:szCs w:val="20"/>
        </w:rPr>
      </w:pPr>
      <w:r w:rsidRPr="00D12305">
        <w:rPr>
          <w:i/>
          <w:iCs/>
          <w:sz w:val="20"/>
          <w:szCs w:val="20"/>
        </w:rPr>
        <w:t xml:space="preserve">La ressource à consulter </w:t>
      </w:r>
      <w:r>
        <w:rPr>
          <w:i/>
          <w:iCs/>
          <w:sz w:val="20"/>
          <w:szCs w:val="20"/>
        </w:rPr>
        <w:t xml:space="preserve">( </w:t>
      </w:r>
      <w:hyperlink r:id="rId11" w:history="1">
        <w:r w:rsidR="009D55A2" w:rsidRPr="00015280">
          <w:rPr>
            <w:rStyle w:val="Lienhypertexte"/>
            <w:i/>
            <w:iCs/>
            <w:sz w:val="20"/>
            <w:szCs w:val="20"/>
          </w:rPr>
          <w:t>https://urlr.me/nTsRw</w:t>
        </w:r>
      </w:hyperlink>
      <w:r w:rsidR="009D55A2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)</w:t>
      </w:r>
      <w:r w:rsidRPr="00D12305">
        <w:rPr>
          <w:i/>
          <w:iCs/>
          <w:sz w:val="20"/>
          <w:szCs w:val="20"/>
        </w:rPr>
        <w:t xml:space="preserve"> donne les informations suivantes : «</w:t>
      </w:r>
      <w:r>
        <w:rPr>
          <w:i/>
          <w:iCs/>
          <w:sz w:val="20"/>
          <w:szCs w:val="20"/>
        </w:rPr>
        <w:t xml:space="preserve"> </w:t>
      </w:r>
      <w:r w:rsidRPr="00D12305">
        <w:rPr>
          <w:i/>
          <w:iCs/>
          <w:sz w:val="20"/>
          <w:szCs w:val="20"/>
        </w:rPr>
        <w:t>L'octet de checksum est le </w:t>
      </w:r>
      <w:hyperlink r:id="rId12" w:tooltip="Complément à deux" w:history="1">
        <w:r w:rsidRPr="00D12305">
          <w:rPr>
            <w:rStyle w:val="Lienhypertexte"/>
            <w:i/>
            <w:iCs/>
            <w:sz w:val="20"/>
            <w:szCs w:val="20"/>
          </w:rPr>
          <w:t>complément à deux</w:t>
        </w:r>
      </w:hyperlink>
      <w:r>
        <w:rPr>
          <w:i/>
          <w:iCs/>
          <w:sz w:val="20"/>
          <w:szCs w:val="20"/>
        </w:rPr>
        <w:t xml:space="preserve"> </w:t>
      </w:r>
      <w:r w:rsidRPr="00D12305">
        <w:rPr>
          <w:i/>
          <w:iCs/>
          <w:sz w:val="20"/>
          <w:szCs w:val="20"/>
        </w:rPr>
        <w:t>de la somme des valeurs binaires des octets de tous les autres champs. (Les calculs sont faits sur 8 bits, en ignorant les retenues.)</w:t>
      </w:r>
    </w:p>
    <w:p w14:paraId="68A63D87" w14:textId="77777777" w:rsidR="0046632E" w:rsidRDefault="00054603" w:rsidP="00540679">
      <w:pPr>
        <w:pStyle w:val="Sansinterligne"/>
        <w:spacing w:line="276" w:lineRule="auto"/>
        <w:ind w:left="284"/>
        <w:rPr>
          <w:b/>
          <w:bCs/>
          <w:sz w:val="20"/>
          <w:szCs w:val="20"/>
        </w:rPr>
      </w:pPr>
      <w:r>
        <w:rPr>
          <w:i/>
          <w:iCs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6424D4" wp14:editId="3EE58DB1">
                <wp:simplePos x="0" y="0"/>
                <wp:positionH relativeFrom="column">
                  <wp:posOffset>4826635</wp:posOffset>
                </wp:positionH>
                <wp:positionV relativeFrom="paragraph">
                  <wp:posOffset>158750</wp:posOffset>
                </wp:positionV>
                <wp:extent cx="1896110" cy="948055"/>
                <wp:effectExtent l="0" t="0" r="8890" b="4445"/>
                <wp:wrapNone/>
                <wp:docPr id="264396804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110" cy="948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5F9192" w14:textId="77777777" w:rsidR="00054603" w:rsidRDefault="0005460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65200D" wp14:editId="0B8B6C6A">
                                  <wp:extent cx="1666875" cy="850265"/>
                                  <wp:effectExtent l="0" t="0" r="9525" b="6985"/>
                                  <wp:docPr id="2001391394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94636016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66875" cy="8502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6424D4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left:0;text-align:left;margin-left:380.05pt;margin-top:12.5pt;width:149.3pt;height:74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" fillcolor="white [3201]" stroked="f" strokeweight=".5pt">
                <v:textbox>
                  <w:txbxContent>
                    <w:p w14:paraId="0F5F9192" w14:textId="77777777" w:rsidR="00054603" w:rsidRDefault="00054603">
                      <w:r>
                        <w:rPr>
                          <w:noProof/>
                        </w:rPr>
                        <w:drawing>
                          <wp:inline distT="0" distB="0" distL="0" distR="0" wp14:anchorId="5D65200D" wp14:editId="0B8B6C6A">
                            <wp:extent cx="1666875" cy="850265"/>
                            <wp:effectExtent l="0" t="0" r="9525" b="6985"/>
                            <wp:docPr id="2001391394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94636016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66875" cy="8502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C935B8E" w14:textId="77777777" w:rsidR="00540679" w:rsidRPr="00054603" w:rsidRDefault="00BC5533" w:rsidP="00B00F3C">
      <w:pPr>
        <w:pStyle w:val="Sansinterligne"/>
        <w:spacing w:line="276" w:lineRule="auto"/>
        <w:ind w:right="3378"/>
        <w:rPr>
          <w:sz w:val="20"/>
          <w:szCs w:val="20"/>
        </w:rPr>
      </w:pPr>
      <w:r w:rsidRPr="00540679">
        <w:rPr>
          <w:b/>
          <w:bCs/>
          <w:sz w:val="20"/>
          <w:szCs w:val="20"/>
        </w:rPr>
        <w:t>Q4</w:t>
      </w:r>
      <w:r w:rsidRPr="00540679">
        <w:rPr>
          <w:sz w:val="20"/>
          <w:szCs w:val="20"/>
        </w:rPr>
        <w:t xml:space="preserve">. </w:t>
      </w:r>
      <w:r w:rsidR="00540679" w:rsidRPr="00540679">
        <w:rPr>
          <w:sz w:val="20"/>
          <w:szCs w:val="20"/>
        </w:rPr>
        <w:t xml:space="preserve">Utilisez la calculatrice Windows en mode programmeur pour calculer le </w:t>
      </w:r>
      <w:proofErr w:type="spellStart"/>
      <w:r w:rsidR="00540679" w:rsidRPr="00540679">
        <w:rPr>
          <w:sz w:val="20"/>
          <w:szCs w:val="20"/>
        </w:rPr>
        <w:t>cheksum</w:t>
      </w:r>
      <w:proofErr w:type="spellEnd"/>
      <w:r w:rsidR="00540679" w:rsidRPr="00540679">
        <w:rPr>
          <w:sz w:val="20"/>
          <w:szCs w:val="20"/>
        </w:rPr>
        <w:t xml:space="preserve"> de la suite de valeurs hexadécimales : </w:t>
      </w:r>
      <w:bookmarkStart w:id="2" w:name="_Hlk173856567"/>
      <w:r w:rsidR="00357648" w:rsidRPr="00D12305">
        <w:rPr>
          <w:i/>
          <w:iCs/>
          <w:sz w:val="19"/>
          <w:szCs w:val="19"/>
        </w:rPr>
        <w:t xml:space="preserve">0A 04 20 00 </w:t>
      </w:r>
      <w:r w:rsidR="00357648" w:rsidRPr="00D12305">
        <w:rPr>
          <w:b/>
          <w:bCs/>
          <w:i/>
          <w:iCs/>
          <w:sz w:val="19"/>
          <w:szCs w:val="19"/>
        </w:rPr>
        <w:t>1F 91 08 95 08 95 F8 94 FF CF</w:t>
      </w:r>
      <w:bookmarkEnd w:id="2"/>
      <w:r w:rsidR="00540679" w:rsidRPr="00A077DE">
        <w:rPr>
          <w:i/>
          <w:iCs/>
          <w:sz w:val="19"/>
          <w:szCs w:val="19"/>
        </w:rPr>
        <w:t>. Quel réglage avez-vous appliqué</w:t>
      </w:r>
      <w:r w:rsidR="00D12305">
        <w:rPr>
          <w:i/>
          <w:iCs/>
          <w:sz w:val="19"/>
          <w:szCs w:val="19"/>
        </w:rPr>
        <w:t xml:space="preserve"> </w:t>
      </w:r>
      <w:r w:rsidR="00540679" w:rsidRPr="00A077DE">
        <w:rPr>
          <w:i/>
          <w:iCs/>
          <w:sz w:val="19"/>
          <w:szCs w:val="19"/>
        </w:rPr>
        <w:t>?</w:t>
      </w:r>
    </w:p>
    <w:p w14:paraId="4C2C258F" w14:textId="77777777" w:rsidR="00BC5533" w:rsidRPr="006B0D1B" w:rsidRDefault="002D56C7" w:rsidP="00054603">
      <w:pPr>
        <w:pStyle w:val="Sansinterligne"/>
        <w:spacing w:line="276" w:lineRule="auto"/>
        <w:ind w:firstLine="284"/>
        <w:rPr>
          <w:i/>
          <w:iCs/>
          <w:color w:val="0070C0"/>
          <w:sz w:val="19"/>
          <w:szCs w:val="19"/>
        </w:rPr>
      </w:pPr>
      <w:r w:rsidRPr="006B0D1B">
        <w:rPr>
          <w:i/>
          <w:iCs/>
          <w:color w:val="0070C0"/>
          <w:sz w:val="19"/>
          <w:szCs w:val="19"/>
        </w:rPr>
        <w:t xml:space="preserve">A + 4 + 20 + 1F + 91 + 8 + 95 + 8 + 95 + F8 + 94 + FF + CF = </w:t>
      </w:r>
      <w:r w:rsidRPr="006B0D1B">
        <w:rPr>
          <w:i/>
          <w:iCs/>
          <w:strike/>
          <w:color w:val="0070C0"/>
          <w:sz w:val="19"/>
          <w:szCs w:val="19"/>
        </w:rPr>
        <w:t>5</w:t>
      </w:r>
      <w:r w:rsidR="00054603" w:rsidRPr="006B0D1B">
        <w:rPr>
          <w:i/>
          <w:iCs/>
          <w:color w:val="0070C0"/>
          <w:sz w:val="19"/>
          <w:szCs w:val="19"/>
        </w:rPr>
        <w:t>72</w:t>
      </w:r>
      <w:r w:rsidR="00054603" w:rsidRPr="006B0D1B">
        <w:rPr>
          <w:i/>
          <w:iCs/>
          <w:color w:val="0070C0"/>
          <w:sz w:val="19"/>
          <w:szCs w:val="19"/>
        </w:rPr>
        <w:tab/>
        <w:t xml:space="preserve"> On conserve 72</w:t>
      </w:r>
    </w:p>
    <w:p w14:paraId="54A9CA05" w14:textId="77777777" w:rsidR="00D12305" w:rsidRPr="00CF018D" w:rsidRDefault="00357648" w:rsidP="00BC5533">
      <w:pPr>
        <w:pStyle w:val="Sansinterligne"/>
        <w:spacing w:line="276" w:lineRule="auto"/>
        <w:ind w:firstLine="284"/>
        <w:rPr>
          <w:i/>
          <w:iCs/>
          <w:color w:val="0070C0"/>
          <w:sz w:val="20"/>
          <w:szCs w:val="20"/>
          <w:vertAlign w:val="subscript"/>
        </w:rPr>
      </w:pPr>
      <w:proofErr w:type="spellStart"/>
      <w:r w:rsidRPr="00CF018D">
        <w:rPr>
          <w:i/>
          <w:iCs/>
          <w:color w:val="0070C0"/>
          <w:sz w:val="20"/>
          <w:szCs w:val="20"/>
        </w:rPr>
        <w:t>Cheksum</w:t>
      </w:r>
      <w:proofErr w:type="spellEnd"/>
      <w:r w:rsidRPr="00CF018D">
        <w:rPr>
          <w:i/>
          <w:iCs/>
          <w:color w:val="0070C0"/>
          <w:sz w:val="20"/>
          <w:szCs w:val="20"/>
        </w:rPr>
        <w:t xml:space="preserve"> = complément à 2 de 72</w:t>
      </w:r>
      <w:r w:rsidR="00D12305" w:rsidRPr="00CF018D">
        <w:rPr>
          <w:i/>
          <w:iCs/>
          <w:color w:val="0070C0"/>
          <w:sz w:val="20"/>
          <w:szCs w:val="20"/>
          <w:vertAlign w:val="subscript"/>
        </w:rPr>
        <w:t>16</w:t>
      </w:r>
      <w:r w:rsidR="00D12305" w:rsidRPr="00CF018D">
        <w:rPr>
          <w:i/>
          <w:iCs/>
          <w:color w:val="0070C0"/>
          <w:sz w:val="20"/>
          <w:szCs w:val="20"/>
        </w:rPr>
        <w:t xml:space="preserve"> or 72</w:t>
      </w:r>
      <w:r w:rsidR="00D12305" w:rsidRPr="00CF018D">
        <w:rPr>
          <w:i/>
          <w:iCs/>
          <w:color w:val="0070C0"/>
          <w:sz w:val="20"/>
          <w:szCs w:val="20"/>
          <w:vertAlign w:val="subscript"/>
        </w:rPr>
        <w:t>16</w:t>
      </w:r>
      <w:r w:rsidR="00D12305" w:rsidRPr="00CF018D">
        <w:rPr>
          <w:i/>
          <w:iCs/>
          <w:color w:val="0070C0"/>
          <w:sz w:val="20"/>
          <w:szCs w:val="20"/>
        </w:rPr>
        <w:t xml:space="preserve"> = 01110010</w:t>
      </w:r>
      <w:r w:rsidR="00D12305" w:rsidRPr="00CF018D">
        <w:rPr>
          <w:i/>
          <w:iCs/>
          <w:color w:val="0070C0"/>
          <w:sz w:val="20"/>
          <w:szCs w:val="20"/>
          <w:vertAlign w:val="subscript"/>
        </w:rPr>
        <w:t>2</w:t>
      </w:r>
    </w:p>
    <w:p w14:paraId="10B81150" w14:textId="77777777" w:rsidR="007F5EAD" w:rsidRDefault="00D12305" w:rsidP="00054603">
      <w:pPr>
        <w:pStyle w:val="Sansinterligne"/>
        <w:spacing w:line="276" w:lineRule="auto"/>
        <w:ind w:firstLine="284"/>
        <w:rPr>
          <w:b/>
          <w:bCs/>
          <w:i/>
          <w:iCs/>
          <w:color w:val="0070C0"/>
          <w:sz w:val="20"/>
          <w:szCs w:val="20"/>
          <w:vertAlign w:val="subscript"/>
        </w:rPr>
      </w:pPr>
      <w:proofErr w:type="spellStart"/>
      <w:r w:rsidRPr="00CF018D">
        <w:rPr>
          <w:i/>
          <w:iCs/>
          <w:color w:val="0070C0"/>
          <w:sz w:val="20"/>
          <w:szCs w:val="20"/>
        </w:rPr>
        <w:t>Cheksum</w:t>
      </w:r>
      <w:proofErr w:type="spellEnd"/>
      <w:r w:rsidRPr="00CF018D">
        <w:rPr>
          <w:i/>
          <w:iCs/>
          <w:color w:val="0070C0"/>
          <w:sz w:val="20"/>
          <w:szCs w:val="20"/>
        </w:rPr>
        <w:t xml:space="preserve"> = 10001101</w:t>
      </w:r>
      <w:r w:rsidRPr="00CF018D">
        <w:rPr>
          <w:i/>
          <w:iCs/>
          <w:color w:val="0070C0"/>
          <w:sz w:val="20"/>
          <w:szCs w:val="20"/>
          <w:vertAlign w:val="subscript"/>
        </w:rPr>
        <w:t>2</w:t>
      </w:r>
      <w:r w:rsidRPr="00CF018D">
        <w:rPr>
          <w:i/>
          <w:iCs/>
          <w:color w:val="0070C0"/>
          <w:sz w:val="20"/>
          <w:szCs w:val="20"/>
        </w:rPr>
        <w:t xml:space="preserve"> + 1 = 10001110</w:t>
      </w:r>
      <w:r w:rsidRPr="00CF018D">
        <w:rPr>
          <w:i/>
          <w:iCs/>
          <w:color w:val="0070C0"/>
          <w:sz w:val="20"/>
          <w:szCs w:val="20"/>
          <w:vertAlign w:val="subscript"/>
        </w:rPr>
        <w:t>2</w:t>
      </w:r>
      <w:r w:rsidRPr="00CF018D">
        <w:rPr>
          <w:i/>
          <w:iCs/>
          <w:color w:val="0070C0"/>
          <w:sz w:val="20"/>
          <w:szCs w:val="20"/>
        </w:rPr>
        <w:t xml:space="preserve"> = </w:t>
      </w:r>
      <w:r w:rsidRPr="00CF018D">
        <w:rPr>
          <w:b/>
          <w:bCs/>
          <w:i/>
          <w:iCs/>
          <w:color w:val="0070C0"/>
          <w:sz w:val="20"/>
          <w:szCs w:val="20"/>
        </w:rPr>
        <w:t>8E</w:t>
      </w:r>
      <w:r w:rsidRPr="00CF018D">
        <w:rPr>
          <w:b/>
          <w:bCs/>
          <w:i/>
          <w:iCs/>
          <w:color w:val="0070C0"/>
          <w:sz w:val="20"/>
          <w:szCs w:val="20"/>
          <w:vertAlign w:val="subscript"/>
        </w:rPr>
        <w:t>16</w:t>
      </w:r>
    </w:p>
    <w:p w14:paraId="007CE855" w14:textId="77777777" w:rsidR="00054603" w:rsidRPr="00054603" w:rsidRDefault="00054603" w:rsidP="00054603">
      <w:pPr>
        <w:pStyle w:val="Sansinterligne"/>
        <w:spacing w:line="276" w:lineRule="auto"/>
        <w:ind w:firstLine="284"/>
        <w:rPr>
          <w:b/>
          <w:bCs/>
          <w:i/>
          <w:iCs/>
          <w:color w:val="0070C0"/>
          <w:sz w:val="20"/>
          <w:szCs w:val="20"/>
          <w:vertAlign w:val="subscript"/>
        </w:rPr>
      </w:pPr>
    </w:p>
    <w:p w14:paraId="52E9B62E" w14:textId="77777777" w:rsidR="007F5EAD" w:rsidRPr="00054603" w:rsidRDefault="007F5EAD" w:rsidP="00B00F3C">
      <w:pPr>
        <w:pStyle w:val="Sansinterligne"/>
        <w:spacing w:line="276" w:lineRule="auto"/>
        <w:rPr>
          <w:sz w:val="20"/>
          <w:szCs w:val="20"/>
        </w:rPr>
      </w:pPr>
      <w:r w:rsidRPr="00054603">
        <w:rPr>
          <w:b/>
          <w:bCs/>
          <w:sz w:val="20"/>
          <w:szCs w:val="20"/>
        </w:rPr>
        <w:t>Q5</w:t>
      </w:r>
      <w:r w:rsidRPr="00054603">
        <w:rPr>
          <w:sz w:val="20"/>
          <w:szCs w:val="20"/>
        </w:rPr>
        <w:t xml:space="preserve">. </w:t>
      </w:r>
      <w:r w:rsidR="006B0B8F">
        <w:rPr>
          <w:sz w:val="20"/>
          <w:szCs w:val="20"/>
        </w:rPr>
        <w:t>I</w:t>
      </w:r>
      <w:r w:rsidRPr="00054603">
        <w:rPr>
          <w:sz w:val="20"/>
          <w:szCs w:val="20"/>
        </w:rPr>
        <w:t>dentifiez l’instruction assembleur correspondant à 21 E4 en mémoire</w:t>
      </w:r>
      <w:r w:rsidR="00592890">
        <w:rPr>
          <w:sz w:val="20"/>
          <w:szCs w:val="20"/>
        </w:rPr>
        <w:t>.</w:t>
      </w:r>
    </w:p>
    <w:p w14:paraId="6AFEF07B" w14:textId="77777777" w:rsidR="009D55A2" w:rsidRPr="006B0B8F" w:rsidRDefault="007F5EAD" w:rsidP="00BC5533">
      <w:pPr>
        <w:pStyle w:val="Sansinterligne"/>
        <w:spacing w:line="276" w:lineRule="auto"/>
        <w:ind w:firstLine="284"/>
        <w:rPr>
          <w:i/>
          <w:iCs/>
          <w:color w:val="0070C0"/>
          <w:sz w:val="20"/>
          <w:szCs w:val="20"/>
          <w:vertAlign w:val="subscript"/>
        </w:rPr>
      </w:pPr>
      <w:r w:rsidRPr="006B0B8F">
        <w:rPr>
          <w:i/>
          <w:iCs/>
          <w:color w:val="0070C0"/>
          <w:sz w:val="20"/>
          <w:szCs w:val="20"/>
        </w:rPr>
        <w:t>E421</w:t>
      </w:r>
      <w:r w:rsidRPr="006B0B8F">
        <w:rPr>
          <w:i/>
          <w:iCs/>
          <w:color w:val="0070C0"/>
          <w:sz w:val="20"/>
          <w:szCs w:val="20"/>
          <w:vertAlign w:val="subscript"/>
        </w:rPr>
        <w:t>16</w:t>
      </w:r>
      <w:r w:rsidRPr="006B0B8F">
        <w:rPr>
          <w:i/>
          <w:iCs/>
          <w:color w:val="0070C0"/>
          <w:sz w:val="20"/>
          <w:szCs w:val="20"/>
        </w:rPr>
        <w:t xml:space="preserve"> = 1110 0100 0010 0001</w:t>
      </w:r>
      <w:r w:rsidRPr="006B0B8F">
        <w:rPr>
          <w:i/>
          <w:iCs/>
          <w:color w:val="0070C0"/>
          <w:sz w:val="20"/>
          <w:szCs w:val="20"/>
          <w:vertAlign w:val="subscript"/>
        </w:rPr>
        <w:t>2</w:t>
      </w:r>
    </w:p>
    <w:p w14:paraId="515C87F5" w14:textId="77777777" w:rsidR="007F5EAD" w:rsidRPr="006B0B8F" w:rsidRDefault="007F5EAD" w:rsidP="007F5EAD">
      <w:pPr>
        <w:pStyle w:val="Sansinterligne"/>
        <w:ind w:left="284"/>
        <w:rPr>
          <w:i/>
          <w:iCs/>
          <w:color w:val="0070C0"/>
          <w:sz w:val="20"/>
          <w:szCs w:val="20"/>
        </w:rPr>
      </w:pPr>
      <w:r w:rsidRPr="006B0B8F">
        <w:rPr>
          <w:i/>
          <w:iCs/>
          <w:noProof/>
          <w:color w:val="0070C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798D61" wp14:editId="5D31800D">
                <wp:simplePos x="0" y="0"/>
                <wp:positionH relativeFrom="column">
                  <wp:posOffset>2224292</wp:posOffset>
                </wp:positionH>
                <wp:positionV relativeFrom="paragraph">
                  <wp:posOffset>21613</wp:posOffset>
                </wp:positionV>
                <wp:extent cx="112196" cy="415127"/>
                <wp:effectExtent l="0" t="0" r="21590" b="23495"/>
                <wp:wrapNone/>
                <wp:docPr id="167899685" name="Accolade ferman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96" cy="415127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1ED06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9" o:spid="_x0000_s1026" type="#_x0000_t88" style="position:absolute;margin-left:175.15pt;margin-top:1.7pt;width:8.85pt;height:32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" adj="486" strokecolor="#4472c4 [3204]" strokeweight=".5pt">
                <v:stroke joinstyle="miter"/>
              </v:shape>
            </w:pict>
          </mc:Fallback>
        </mc:AlternateContent>
      </w:r>
      <w:r w:rsidRPr="006B0B8F">
        <w:rPr>
          <w:i/>
          <w:iCs/>
          <w:color w:val="0070C0"/>
          <w:sz w:val="20"/>
          <w:szCs w:val="20"/>
        </w:rPr>
        <w:t>- KKKK = 0100 (quartet de poids fort de K)</w:t>
      </w:r>
      <w:r w:rsidRPr="006B0B8F">
        <w:rPr>
          <w:i/>
          <w:iCs/>
          <w:color w:val="0070C0"/>
          <w:sz w:val="20"/>
          <w:szCs w:val="20"/>
        </w:rPr>
        <w:tab/>
      </w:r>
      <w:r w:rsidRPr="006B0B8F">
        <w:rPr>
          <w:i/>
          <w:iCs/>
          <w:color w:val="0070C0"/>
          <w:sz w:val="20"/>
          <w:szCs w:val="20"/>
        </w:rPr>
        <w:tab/>
        <w:t xml:space="preserve">donc </w:t>
      </w:r>
      <w:r w:rsidRPr="006B0B8F">
        <w:rPr>
          <w:b/>
          <w:bCs/>
          <w:i/>
          <w:iCs/>
          <w:color w:val="0070C0"/>
          <w:sz w:val="20"/>
          <w:szCs w:val="20"/>
        </w:rPr>
        <w:t>K</w:t>
      </w:r>
      <w:r w:rsidRPr="006B0B8F">
        <w:rPr>
          <w:i/>
          <w:iCs/>
          <w:color w:val="0070C0"/>
          <w:sz w:val="20"/>
          <w:szCs w:val="20"/>
        </w:rPr>
        <w:t xml:space="preserve"> = 01000001</w:t>
      </w:r>
      <w:r w:rsidRPr="006B0B8F">
        <w:rPr>
          <w:i/>
          <w:iCs/>
          <w:color w:val="0070C0"/>
          <w:sz w:val="20"/>
          <w:szCs w:val="20"/>
          <w:vertAlign w:val="subscript"/>
        </w:rPr>
        <w:t xml:space="preserve">2 = </w:t>
      </w:r>
      <w:r w:rsidRPr="006B0B8F">
        <w:rPr>
          <w:b/>
          <w:bCs/>
          <w:i/>
          <w:iCs/>
          <w:color w:val="0070C0"/>
          <w:sz w:val="20"/>
          <w:szCs w:val="20"/>
        </w:rPr>
        <w:t>0x41</w:t>
      </w:r>
    </w:p>
    <w:p w14:paraId="65D8A3C9" w14:textId="77777777" w:rsidR="007F5EAD" w:rsidRPr="006B0B8F" w:rsidRDefault="007F5EAD" w:rsidP="007F5EAD">
      <w:pPr>
        <w:pStyle w:val="Sansinterligne"/>
        <w:ind w:left="284"/>
        <w:rPr>
          <w:i/>
          <w:iCs/>
          <w:color w:val="0070C0"/>
          <w:sz w:val="20"/>
          <w:szCs w:val="20"/>
        </w:rPr>
      </w:pPr>
      <w:r w:rsidRPr="006B0B8F">
        <w:rPr>
          <w:i/>
          <w:iCs/>
          <w:color w:val="0070C0"/>
          <w:sz w:val="20"/>
          <w:szCs w:val="20"/>
        </w:rPr>
        <w:t xml:space="preserve">- </w:t>
      </w:r>
      <w:proofErr w:type="spellStart"/>
      <w:r w:rsidRPr="006B0B8F">
        <w:rPr>
          <w:i/>
          <w:iCs/>
          <w:color w:val="0070C0"/>
          <w:sz w:val="20"/>
          <w:szCs w:val="20"/>
        </w:rPr>
        <w:t>dddd</w:t>
      </w:r>
      <w:proofErr w:type="spellEnd"/>
      <w:r w:rsidRPr="006B0B8F">
        <w:rPr>
          <w:i/>
          <w:iCs/>
          <w:color w:val="0070C0"/>
          <w:sz w:val="20"/>
          <w:szCs w:val="20"/>
        </w:rPr>
        <w:t xml:space="preserve"> = 0010</w:t>
      </w:r>
      <w:r w:rsidRPr="006B0B8F">
        <w:rPr>
          <w:i/>
          <w:iCs/>
          <w:color w:val="0070C0"/>
          <w:sz w:val="20"/>
          <w:szCs w:val="20"/>
          <w:vertAlign w:val="subscript"/>
        </w:rPr>
        <w:t>2</w:t>
      </w:r>
      <w:r w:rsidRPr="006B0B8F">
        <w:rPr>
          <w:i/>
          <w:iCs/>
          <w:color w:val="0070C0"/>
          <w:sz w:val="20"/>
          <w:szCs w:val="20"/>
        </w:rPr>
        <w:t xml:space="preserve"> = 2</w:t>
      </w:r>
      <w:r w:rsidRPr="006B0B8F">
        <w:rPr>
          <w:i/>
          <w:iCs/>
          <w:color w:val="0070C0"/>
          <w:sz w:val="20"/>
          <w:szCs w:val="20"/>
          <w:vertAlign w:val="subscript"/>
        </w:rPr>
        <w:t>10</w:t>
      </w:r>
      <w:r w:rsidRPr="006B0B8F">
        <w:rPr>
          <w:i/>
          <w:iCs/>
          <w:color w:val="0070C0"/>
          <w:sz w:val="20"/>
          <w:szCs w:val="20"/>
          <w:vertAlign w:val="subscript"/>
        </w:rPr>
        <w:tab/>
      </w:r>
      <w:r w:rsidRPr="006B0B8F">
        <w:rPr>
          <w:i/>
          <w:iCs/>
          <w:color w:val="0070C0"/>
          <w:sz w:val="20"/>
          <w:szCs w:val="20"/>
          <w:vertAlign w:val="subscript"/>
        </w:rPr>
        <w:tab/>
      </w:r>
      <w:r w:rsidRPr="006B0B8F">
        <w:rPr>
          <w:i/>
          <w:iCs/>
          <w:color w:val="0070C0"/>
          <w:sz w:val="20"/>
          <w:szCs w:val="20"/>
          <w:vertAlign w:val="subscript"/>
        </w:rPr>
        <w:tab/>
      </w:r>
      <w:r w:rsidRPr="006B0B8F">
        <w:rPr>
          <w:i/>
          <w:iCs/>
          <w:color w:val="0070C0"/>
          <w:sz w:val="20"/>
          <w:szCs w:val="20"/>
          <w:vertAlign w:val="subscript"/>
        </w:rPr>
        <w:tab/>
      </w:r>
      <w:r w:rsidR="006B0B8F" w:rsidRPr="006B0B8F">
        <w:rPr>
          <w:i/>
          <w:iCs/>
          <w:color w:val="0070C0"/>
          <w:sz w:val="20"/>
          <w:szCs w:val="20"/>
          <w:vertAlign w:val="subscript"/>
        </w:rPr>
        <w:tab/>
      </w:r>
      <w:r w:rsidRPr="006B0B8F">
        <w:rPr>
          <w:i/>
          <w:iCs/>
          <w:color w:val="0070C0"/>
          <w:sz w:val="20"/>
          <w:szCs w:val="20"/>
        </w:rPr>
        <w:t xml:space="preserve">de </w:t>
      </w:r>
      <w:r w:rsidRPr="006B0B8F">
        <w:rPr>
          <w:b/>
          <w:bCs/>
          <w:i/>
          <w:iCs/>
          <w:color w:val="0070C0"/>
          <w:sz w:val="20"/>
          <w:szCs w:val="20"/>
        </w:rPr>
        <w:t>d = 2</w:t>
      </w:r>
      <w:r w:rsidRPr="006B0B8F">
        <w:rPr>
          <w:i/>
          <w:iCs/>
          <w:color w:val="0070C0"/>
          <w:sz w:val="20"/>
          <w:szCs w:val="20"/>
        </w:rPr>
        <w:t xml:space="preserve"> on peut déduire que le registre </w:t>
      </w:r>
    </w:p>
    <w:p w14:paraId="4310316F" w14:textId="77777777" w:rsidR="007F5EAD" w:rsidRPr="006B0B8F" w:rsidRDefault="007F5EAD" w:rsidP="006B0B8F">
      <w:pPr>
        <w:pStyle w:val="Sansinterligne"/>
        <w:ind w:left="284"/>
        <w:rPr>
          <w:b/>
          <w:bCs/>
          <w:i/>
          <w:iCs/>
          <w:color w:val="0070C0"/>
          <w:sz w:val="20"/>
          <w:szCs w:val="20"/>
        </w:rPr>
      </w:pPr>
      <w:r w:rsidRPr="006B0B8F">
        <w:rPr>
          <w:i/>
          <w:iCs/>
          <w:color w:val="0070C0"/>
          <w:sz w:val="20"/>
          <w:szCs w:val="20"/>
        </w:rPr>
        <w:t xml:space="preserve">- KKKK = 0001(quartet de poids faible de K) </w:t>
      </w:r>
      <w:r w:rsidRPr="006B0B8F">
        <w:rPr>
          <w:i/>
          <w:iCs/>
          <w:color w:val="0070C0"/>
          <w:sz w:val="20"/>
          <w:szCs w:val="20"/>
        </w:rPr>
        <w:tab/>
      </w:r>
      <w:r w:rsidRPr="006B0B8F">
        <w:rPr>
          <w:i/>
          <w:iCs/>
          <w:color w:val="0070C0"/>
          <w:sz w:val="20"/>
          <w:szCs w:val="20"/>
        </w:rPr>
        <w:tab/>
        <w:t xml:space="preserve">concerné est le deuxième après R16 soit </w:t>
      </w:r>
      <w:r w:rsidRPr="006B0B8F">
        <w:rPr>
          <w:b/>
          <w:bCs/>
          <w:i/>
          <w:iCs/>
          <w:color w:val="0070C0"/>
          <w:sz w:val="20"/>
          <w:szCs w:val="20"/>
        </w:rPr>
        <w:t>R18</w:t>
      </w:r>
    </w:p>
    <w:p w14:paraId="5F4539E0" w14:textId="77777777" w:rsidR="007F5EAD" w:rsidRPr="006B0B8F" w:rsidRDefault="007F5EAD" w:rsidP="007F5EAD">
      <w:pPr>
        <w:pStyle w:val="Sansinterligne"/>
        <w:ind w:left="284"/>
        <w:rPr>
          <w:b/>
          <w:bCs/>
          <w:i/>
          <w:iCs/>
          <w:color w:val="0070C0"/>
          <w:sz w:val="20"/>
          <w:szCs w:val="20"/>
        </w:rPr>
      </w:pPr>
      <w:r w:rsidRPr="006B0B8F">
        <w:rPr>
          <w:i/>
          <w:iCs/>
          <w:color w:val="0070C0"/>
          <w:sz w:val="20"/>
          <w:szCs w:val="20"/>
        </w:rPr>
        <w:t>L’instruction assembleur est</w:t>
      </w:r>
      <w:r w:rsidRPr="006B0B8F">
        <w:rPr>
          <w:b/>
          <w:bCs/>
          <w:i/>
          <w:iCs/>
          <w:color w:val="0070C0"/>
          <w:sz w:val="20"/>
          <w:szCs w:val="20"/>
        </w:rPr>
        <w:t xml:space="preserve"> LDI R18,0x41</w:t>
      </w:r>
    </w:p>
    <w:p w14:paraId="7DCA3C4F" w14:textId="77777777" w:rsidR="00054603" w:rsidRDefault="0005460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2789F28" w14:textId="77777777" w:rsidR="00054603" w:rsidRDefault="00054603" w:rsidP="007F5EAD">
      <w:pPr>
        <w:pStyle w:val="Sansinterligne"/>
        <w:ind w:left="284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0A6D4E" wp14:editId="5E102978">
                <wp:simplePos x="0" y="0"/>
                <wp:positionH relativeFrom="column">
                  <wp:posOffset>4024630</wp:posOffset>
                </wp:positionH>
                <wp:positionV relativeFrom="paragraph">
                  <wp:posOffset>-5294</wp:posOffset>
                </wp:positionV>
                <wp:extent cx="2753913" cy="605860"/>
                <wp:effectExtent l="0" t="0" r="0" b="3810"/>
                <wp:wrapNone/>
                <wp:docPr id="419232609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3913" cy="605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E0E095" w14:textId="77777777" w:rsidR="00054603" w:rsidRDefault="00B00F3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CAE23D" wp14:editId="48564628">
                                  <wp:extent cx="2564130" cy="436880"/>
                                  <wp:effectExtent l="0" t="0" r="7620" b="1270"/>
                                  <wp:docPr id="321293825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1293825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64130" cy="4368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A6D4E" id="Zone de texte 14" o:spid="_x0000_s1027" type="#_x0000_t202" style="position:absolute;left:0;text-align:left;margin-left:316.9pt;margin-top:-.4pt;width:216.85pt;height:47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" filled="f" stroked="f" strokeweight=".5pt">
                <v:textbox>
                  <w:txbxContent>
                    <w:p w14:paraId="66E0E095" w14:textId="77777777" w:rsidR="00054603" w:rsidRDefault="00B00F3C">
                      <w:r>
                        <w:rPr>
                          <w:noProof/>
                        </w:rPr>
                        <w:drawing>
                          <wp:inline distT="0" distB="0" distL="0" distR="0" wp14:anchorId="7ECAE23D" wp14:editId="48564628">
                            <wp:extent cx="2564130" cy="436880"/>
                            <wp:effectExtent l="0" t="0" r="7620" b="1270"/>
                            <wp:docPr id="321293825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21293825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64130" cy="4368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87E9021" w14:textId="77777777" w:rsidR="00054603" w:rsidRPr="00054603" w:rsidRDefault="00054603" w:rsidP="00054603">
      <w:pPr>
        <w:pStyle w:val="Sansinterligne"/>
        <w:spacing w:line="276" w:lineRule="auto"/>
        <w:rPr>
          <w:sz w:val="20"/>
          <w:szCs w:val="20"/>
        </w:rPr>
      </w:pPr>
      <w:r w:rsidRPr="00054603">
        <w:rPr>
          <w:b/>
          <w:bCs/>
          <w:sz w:val="20"/>
          <w:szCs w:val="20"/>
        </w:rPr>
        <w:t>Q6</w:t>
      </w:r>
      <w:r w:rsidRPr="00054603">
        <w:rPr>
          <w:sz w:val="20"/>
          <w:szCs w:val="20"/>
        </w:rPr>
        <w:t xml:space="preserve">. Comparez l’empreinte mémoire du programme </w:t>
      </w:r>
      <w:proofErr w:type="spellStart"/>
      <w:r w:rsidRPr="00054603">
        <w:rPr>
          <w:sz w:val="20"/>
          <w:szCs w:val="20"/>
        </w:rPr>
        <w:t>Blink</w:t>
      </w:r>
      <w:proofErr w:type="spellEnd"/>
      <w:r w:rsidRPr="00054603">
        <w:rPr>
          <w:sz w:val="20"/>
          <w:szCs w:val="20"/>
        </w:rPr>
        <w:t xml:space="preserve"> avec celle de </w:t>
      </w:r>
      <w:proofErr w:type="spellStart"/>
      <w:r w:rsidRPr="00054603">
        <w:rPr>
          <w:sz w:val="20"/>
          <w:szCs w:val="20"/>
        </w:rPr>
        <w:t>Blinkcp</w:t>
      </w:r>
      <w:proofErr w:type="spellEnd"/>
      <w:r w:rsidRPr="00054603">
        <w:rPr>
          <w:sz w:val="20"/>
          <w:szCs w:val="20"/>
        </w:rPr>
        <w:t>.</w:t>
      </w:r>
    </w:p>
    <w:p w14:paraId="2A6C3096" w14:textId="77777777" w:rsidR="00B00F3C" w:rsidRDefault="00054603" w:rsidP="007F5EAD">
      <w:pPr>
        <w:pStyle w:val="Sansinterligne"/>
        <w:ind w:left="284"/>
        <w:rPr>
          <w:i/>
          <w:iCs/>
          <w:color w:val="0070C0"/>
          <w:sz w:val="20"/>
          <w:szCs w:val="20"/>
        </w:rPr>
      </w:pPr>
      <w:r w:rsidRPr="00B00F3C">
        <w:rPr>
          <w:i/>
          <w:iCs/>
          <w:color w:val="0070C0"/>
          <w:sz w:val="20"/>
          <w:szCs w:val="20"/>
        </w:rPr>
        <w:t>Le programme Blink</w:t>
      </w:r>
      <w:r w:rsidR="00B00F3C" w:rsidRPr="00B00F3C">
        <w:rPr>
          <w:i/>
          <w:iCs/>
          <w:color w:val="0070C0"/>
          <w:sz w:val="20"/>
          <w:szCs w:val="20"/>
        </w:rPr>
        <w:t>.cpp</w:t>
      </w:r>
      <w:r w:rsidRPr="00B00F3C">
        <w:rPr>
          <w:i/>
          <w:iCs/>
          <w:color w:val="0070C0"/>
          <w:sz w:val="20"/>
          <w:szCs w:val="20"/>
        </w:rPr>
        <w:t xml:space="preserve"> occupe 1066o alors que Bli</w:t>
      </w:r>
      <w:r w:rsidR="00B00F3C" w:rsidRPr="00B00F3C">
        <w:rPr>
          <w:i/>
          <w:iCs/>
          <w:color w:val="0070C0"/>
          <w:sz w:val="20"/>
          <w:szCs w:val="20"/>
        </w:rPr>
        <w:t>n</w:t>
      </w:r>
      <w:r w:rsidRPr="00B00F3C">
        <w:rPr>
          <w:i/>
          <w:iCs/>
          <w:color w:val="0070C0"/>
          <w:sz w:val="20"/>
          <w:szCs w:val="20"/>
        </w:rPr>
        <w:t>k</w:t>
      </w:r>
      <w:r w:rsidR="00B00F3C" w:rsidRPr="00B00F3C">
        <w:rPr>
          <w:i/>
          <w:iCs/>
          <w:color w:val="0070C0"/>
          <w:sz w:val="20"/>
          <w:szCs w:val="20"/>
        </w:rPr>
        <w:t>.asm</w:t>
      </w:r>
      <w:r w:rsidRPr="00B00F3C">
        <w:rPr>
          <w:i/>
          <w:iCs/>
          <w:color w:val="0070C0"/>
          <w:sz w:val="20"/>
          <w:szCs w:val="20"/>
        </w:rPr>
        <w:t xml:space="preserve"> en occupe </w:t>
      </w:r>
      <w:r w:rsidR="00B00F3C" w:rsidRPr="00B00F3C">
        <w:rPr>
          <w:i/>
          <w:iCs/>
          <w:color w:val="0070C0"/>
          <w:sz w:val="20"/>
          <w:szCs w:val="20"/>
        </w:rPr>
        <w:t>34</w:t>
      </w:r>
      <w:r w:rsidR="00B00F3C">
        <w:rPr>
          <w:i/>
          <w:iCs/>
          <w:color w:val="0070C0"/>
          <w:sz w:val="20"/>
          <w:szCs w:val="20"/>
        </w:rPr>
        <w:t xml:space="preserve">. </w:t>
      </w:r>
    </w:p>
    <w:p w14:paraId="1390A1DE" w14:textId="77777777" w:rsidR="00B00F3C" w:rsidRDefault="00B00F3C" w:rsidP="007F5EAD">
      <w:pPr>
        <w:pStyle w:val="Sansinterligne"/>
        <w:ind w:left="284"/>
        <w:rPr>
          <w:i/>
          <w:iCs/>
          <w:color w:val="0070C0"/>
          <w:sz w:val="20"/>
          <w:szCs w:val="20"/>
        </w:rPr>
      </w:pPr>
      <w:r>
        <w:rPr>
          <w:i/>
          <w:iCs/>
          <w:color w:val="0070C0"/>
          <w:sz w:val="20"/>
          <w:szCs w:val="20"/>
        </w:rPr>
        <w:t>On perd la simplicité d’écriture offerte par les langages de haut niveau</w:t>
      </w:r>
      <w:r w:rsidR="00592890">
        <w:rPr>
          <w:i/>
          <w:iCs/>
          <w:color w:val="0070C0"/>
          <w:sz w:val="20"/>
          <w:szCs w:val="20"/>
        </w:rPr>
        <w:t>,</w:t>
      </w:r>
      <w:r>
        <w:rPr>
          <w:i/>
          <w:iCs/>
          <w:color w:val="0070C0"/>
          <w:sz w:val="20"/>
          <w:szCs w:val="20"/>
        </w:rPr>
        <w:t xml:space="preserve"> mais le code écrit en assembleur est plus optimisé.</w:t>
      </w:r>
    </w:p>
    <w:p w14:paraId="2E9E7E0B" w14:textId="77777777" w:rsidR="00B00F3C" w:rsidRDefault="00B00F3C" w:rsidP="003255D5">
      <w:pPr>
        <w:pStyle w:val="Sansinterligne"/>
        <w:rPr>
          <w:i/>
          <w:iCs/>
          <w:color w:val="0070C0"/>
          <w:sz w:val="20"/>
          <w:szCs w:val="20"/>
        </w:rPr>
      </w:pPr>
    </w:p>
    <w:p w14:paraId="11562EE9" w14:textId="77777777" w:rsidR="003255D5" w:rsidRDefault="003255D5" w:rsidP="003255D5">
      <w:pPr>
        <w:pStyle w:val="Sansinterligne"/>
        <w:rPr>
          <w:i/>
          <w:iCs/>
          <w:color w:val="0070C0"/>
          <w:sz w:val="20"/>
          <w:szCs w:val="20"/>
        </w:rPr>
      </w:pPr>
    </w:p>
    <w:p w14:paraId="32525BFD" w14:textId="77777777" w:rsidR="003255D5" w:rsidRPr="003255D5" w:rsidRDefault="00B00F3C" w:rsidP="00B00F3C">
      <w:pPr>
        <w:pStyle w:val="Sansinterligne"/>
        <w:spacing w:line="276" w:lineRule="auto"/>
        <w:rPr>
          <w:b/>
          <w:bCs/>
          <w:sz w:val="20"/>
          <w:szCs w:val="20"/>
          <w:lang w:val="en-US"/>
        </w:rPr>
      </w:pPr>
      <w:r w:rsidRPr="00592890">
        <w:rPr>
          <w:b/>
          <w:bCs/>
          <w:sz w:val="20"/>
          <w:szCs w:val="20"/>
          <w:lang w:val="en-US"/>
        </w:rPr>
        <w:t xml:space="preserve">Q7.  </w:t>
      </w:r>
      <w:bookmarkStart w:id="3" w:name="_Hlk174034871"/>
      <w:r w:rsidR="003255D5" w:rsidRPr="003255D5">
        <w:rPr>
          <w:b/>
          <w:bCs/>
          <w:sz w:val="19"/>
          <w:szCs w:val="19"/>
          <w:lang w:val="en-US"/>
        </w:rPr>
        <w:t>T</w:t>
      </w:r>
      <w:r w:rsidR="003255D5" w:rsidRPr="003255D5">
        <w:rPr>
          <w:b/>
          <w:bCs/>
          <w:sz w:val="19"/>
          <w:szCs w:val="19"/>
          <w:vertAlign w:val="subscript"/>
          <w:lang w:val="en-US"/>
        </w:rPr>
        <w:t>(s)</w:t>
      </w:r>
      <w:r w:rsidR="003255D5" w:rsidRPr="003255D5">
        <w:rPr>
          <w:b/>
          <w:bCs/>
          <w:sz w:val="19"/>
          <w:szCs w:val="19"/>
          <w:lang w:val="en-US"/>
        </w:rPr>
        <w:t xml:space="preserve"> = 0,5.10</w:t>
      </w:r>
      <w:r w:rsidR="003255D5" w:rsidRPr="003255D5">
        <w:rPr>
          <w:b/>
          <w:bCs/>
          <w:sz w:val="19"/>
          <w:szCs w:val="19"/>
          <w:vertAlign w:val="superscript"/>
          <w:lang w:val="en-US"/>
        </w:rPr>
        <w:t>-6</w:t>
      </w:r>
      <w:r w:rsidR="003255D5" w:rsidRPr="003255D5">
        <w:rPr>
          <w:b/>
          <w:bCs/>
          <w:sz w:val="19"/>
          <w:szCs w:val="19"/>
          <w:lang w:val="en-US"/>
        </w:rPr>
        <w:t>.</w:t>
      </w:r>
      <w:proofErr w:type="gramStart"/>
      <w:r w:rsidR="003255D5" w:rsidRPr="003255D5">
        <w:rPr>
          <w:b/>
          <w:bCs/>
          <w:sz w:val="19"/>
          <w:szCs w:val="19"/>
          <w:lang w:val="en-US"/>
        </w:rPr>
        <w:t>a.b</w:t>
      </w:r>
      <w:proofErr w:type="gramEnd"/>
      <w:r w:rsidR="003255D5" w:rsidRPr="003255D5">
        <w:rPr>
          <w:sz w:val="19"/>
          <w:szCs w:val="19"/>
          <w:lang w:val="en-US"/>
        </w:rPr>
        <w:t xml:space="preserve"> </w:t>
      </w:r>
      <w:r w:rsidR="003255D5" w:rsidRPr="003255D5">
        <w:rPr>
          <w:sz w:val="19"/>
          <w:szCs w:val="19"/>
          <w:lang w:val="en-US"/>
        </w:rPr>
        <w:tab/>
      </w:r>
      <w:r w:rsidR="006B0D1B" w:rsidRPr="003255D5">
        <w:rPr>
          <w:b/>
          <w:bCs/>
          <w:sz w:val="20"/>
          <w:szCs w:val="20"/>
          <w:lang w:val="en-US"/>
        </w:rPr>
        <w:t xml:space="preserve">r27r26 </w:t>
      </w:r>
      <w:r w:rsidR="006B0D1B" w:rsidRPr="003255D5">
        <w:rPr>
          <w:b/>
          <w:bCs/>
          <w:sz w:val="20"/>
          <w:szCs w:val="20"/>
        </w:rPr>
        <w:sym w:font="Symbol" w:char="F0AC"/>
      </w:r>
      <w:r w:rsidR="006B0D1B" w:rsidRPr="003255D5">
        <w:rPr>
          <w:b/>
          <w:bCs/>
          <w:sz w:val="20"/>
          <w:szCs w:val="20"/>
          <w:lang w:val="en-US"/>
        </w:rPr>
        <w:t xml:space="preserve"> a</w:t>
      </w:r>
      <w:bookmarkEnd w:id="3"/>
      <w:r w:rsidR="006B0D1B" w:rsidRPr="003255D5">
        <w:rPr>
          <w:sz w:val="20"/>
          <w:szCs w:val="20"/>
          <w:lang w:val="en-US"/>
        </w:rPr>
        <w:tab/>
      </w:r>
      <w:r w:rsidR="006B0D1B" w:rsidRPr="003255D5">
        <w:rPr>
          <w:sz w:val="20"/>
          <w:szCs w:val="20"/>
          <w:lang w:val="en-US"/>
        </w:rPr>
        <w:tab/>
      </w:r>
      <w:bookmarkStart w:id="4" w:name="_Hlk174034902"/>
      <w:r w:rsidR="006B0D1B" w:rsidRPr="003255D5">
        <w:rPr>
          <w:b/>
          <w:bCs/>
          <w:sz w:val="20"/>
          <w:szCs w:val="20"/>
          <w:lang w:val="en-US"/>
        </w:rPr>
        <w:t xml:space="preserve">r25r24 </w:t>
      </w:r>
      <w:r w:rsidR="006B0D1B" w:rsidRPr="003255D5">
        <w:rPr>
          <w:b/>
          <w:bCs/>
          <w:sz w:val="20"/>
          <w:szCs w:val="20"/>
        </w:rPr>
        <w:sym w:font="Symbol" w:char="F0AC"/>
      </w:r>
      <w:r w:rsidR="006B0D1B" w:rsidRPr="003255D5">
        <w:rPr>
          <w:b/>
          <w:bCs/>
          <w:sz w:val="20"/>
          <w:szCs w:val="20"/>
          <w:lang w:val="en-US"/>
        </w:rPr>
        <w:t xml:space="preserve"> b</w:t>
      </w:r>
      <w:bookmarkEnd w:id="4"/>
      <w:r w:rsidR="006B0D1B" w:rsidRPr="003255D5">
        <w:rPr>
          <w:b/>
          <w:bCs/>
          <w:sz w:val="20"/>
          <w:szCs w:val="20"/>
          <w:lang w:val="en-US"/>
        </w:rPr>
        <w:t xml:space="preserve">  </w:t>
      </w:r>
    </w:p>
    <w:p w14:paraId="1C9FCD5B" w14:textId="77777777" w:rsidR="003255D5" w:rsidRPr="003255D5" w:rsidRDefault="003255D5" w:rsidP="00B00F3C">
      <w:pPr>
        <w:pStyle w:val="Sansinterligne"/>
        <w:spacing w:line="276" w:lineRule="auto"/>
        <w:rPr>
          <w:b/>
          <w:bCs/>
          <w:sz w:val="20"/>
          <w:szCs w:val="20"/>
          <w:lang w:val="en-US"/>
        </w:rPr>
      </w:pPr>
    </w:p>
    <w:tbl>
      <w:tblPr>
        <w:tblStyle w:val="Grilledutableau"/>
        <w:tblW w:w="0" w:type="auto"/>
        <w:tblInd w:w="988" w:type="dxa"/>
        <w:tblLook w:val="04A0" w:firstRow="1" w:lastRow="0" w:firstColumn="1" w:lastColumn="0" w:noHBand="0" w:noVBand="1"/>
      </w:tblPr>
      <w:tblGrid>
        <w:gridCol w:w="639"/>
        <w:gridCol w:w="632"/>
        <w:gridCol w:w="1418"/>
        <w:gridCol w:w="1559"/>
        <w:gridCol w:w="1559"/>
        <w:gridCol w:w="2981"/>
      </w:tblGrid>
      <w:tr w:rsidR="006B0D1B" w:rsidRPr="003255D5" w14:paraId="08AD14B2" w14:textId="77777777" w:rsidTr="003255D5">
        <w:tc>
          <w:tcPr>
            <w:tcW w:w="639" w:type="dxa"/>
          </w:tcPr>
          <w:p w14:paraId="3995EABC" w14:textId="77777777" w:rsidR="006B0D1B" w:rsidRPr="003255D5" w:rsidRDefault="006B0D1B" w:rsidP="00B00F3C">
            <w:pPr>
              <w:pStyle w:val="Sansinterligne"/>
              <w:spacing w:line="276" w:lineRule="auto"/>
              <w:rPr>
                <w:b/>
                <w:bCs/>
                <w:sz w:val="20"/>
                <w:szCs w:val="20"/>
              </w:rPr>
            </w:pPr>
            <w:bookmarkStart w:id="5" w:name="_Hlk174035068"/>
            <w:r w:rsidRPr="003255D5">
              <w:rPr>
                <w:b/>
                <w:bCs/>
                <w:sz w:val="20"/>
                <w:szCs w:val="20"/>
              </w:rPr>
              <w:t>F</w:t>
            </w:r>
            <w:r w:rsidRPr="003255D5">
              <w:rPr>
                <w:b/>
                <w:bCs/>
                <w:sz w:val="20"/>
                <w:szCs w:val="20"/>
                <w:vertAlign w:val="subscript"/>
              </w:rPr>
              <w:t>(Hz)</w:t>
            </w:r>
          </w:p>
        </w:tc>
        <w:tc>
          <w:tcPr>
            <w:tcW w:w="632" w:type="dxa"/>
          </w:tcPr>
          <w:p w14:paraId="475AFD7F" w14:textId="77777777" w:rsidR="006B0D1B" w:rsidRPr="003255D5" w:rsidRDefault="006B0D1B" w:rsidP="00B00F3C">
            <w:pPr>
              <w:pStyle w:val="Sansinterligne"/>
              <w:spacing w:line="276" w:lineRule="auto"/>
              <w:rPr>
                <w:b/>
                <w:bCs/>
                <w:sz w:val="20"/>
                <w:szCs w:val="20"/>
              </w:rPr>
            </w:pPr>
            <w:r w:rsidRPr="003255D5">
              <w:rPr>
                <w:b/>
                <w:bCs/>
                <w:sz w:val="20"/>
                <w:szCs w:val="20"/>
              </w:rPr>
              <w:t>T</w:t>
            </w:r>
            <w:r w:rsidRPr="003255D5">
              <w:rPr>
                <w:b/>
                <w:bCs/>
                <w:sz w:val="20"/>
                <w:szCs w:val="20"/>
                <w:vertAlign w:val="subscript"/>
              </w:rPr>
              <w:t>(s)</w:t>
            </w:r>
          </w:p>
        </w:tc>
        <w:tc>
          <w:tcPr>
            <w:tcW w:w="1418" w:type="dxa"/>
            <w:vAlign w:val="center"/>
          </w:tcPr>
          <w:p w14:paraId="08BBCAC1" w14:textId="77777777" w:rsidR="006B0D1B" w:rsidRPr="003255D5" w:rsidRDefault="006B0D1B" w:rsidP="006B0D1B">
            <w:pPr>
              <w:pStyle w:val="Sansinterligne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3255D5">
              <w:rPr>
                <w:b/>
                <w:bCs/>
                <w:sz w:val="20"/>
                <w:szCs w:val="20"/>
              </w:rPr>
              <w:t>a.b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14:paraId="275E0AE2" w14:textId="77777777" w:rsidR="006B0D1B" w:rsidRPr="003255D5" w:rsidRDefault="006B0D1B" w:rsidP="006B0D1B">
            <w:pPr>
              <w:pStyle w:val="Sansinterligne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bookmarkStart w:id="6" w:name="_Hlk174034840"/>
            <w:proofErr w:type="gramStart"/>
            <w:r w:rsidRPr="003255D5">
              <w:rPr>
                <w:b/>
                <w:bCs/>
                <w:sz w:val="20"/>
                <w:szCs w:val="20"/>
              </w:rPr>
              <w:t>r</w:t>
            </w:r>
            <w:proofErr w:type="gramEnd"/>
            <w:r w:rsidRPr="003255D5">
              <w:rPr>
                <w:b/>
                <w:bCs/>
                <w:sz w:val="20"/>
                <w:szCs w:val="20"/>
              </w:rPr>
              <w:t>27r26</w:t>
            </w:r>
            <w:bookmarkEnd w:id="6"/>
          </w:p>
        </w:tc>
        <w:tc>
          <w:tcPr>
            <w:tcW w:w="1559" w:type="dxa"/>
            <w:vAlign w:val="center"/>
          </w:tcPr>
          <w:p w14:paraId="5DD43F7D" w14:textId="77777777" w:rsidR="006B0D1B" w:rsidRPr="003255D5" w:rsidRDefault="006B0D1B" w:rsidP="006B0D1B">
            <w:pPr>
              <w:pStyle w:val="Sansinterligne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bookmarkStart w:id="7" w:name="_Hlk174034856"/>
            <w:proofErr w:type="gramStart"/>
            <w:r w:rsidRPr="003255D5">
              <w:rPr>
                <w:b/>
                <w:bCs/>
                <w:sz w:val="20"/>
                <w:szCs w:val="20"/>
              </w:rPr>
              <w:t>r</w:t>
            </w:r>
            <w:proofErr w:type="gramEnd"/>
            <w:r w:rsidRPr="003255D5">
              <w:rPr>
                <w:b/>
                <w:bCs/>
                <w:sz w:val="20"/>
                <w:szCs w:val="20"/>
              </w:rPr>
              <w:t>25r24</w:t>
            </w:r>
            <w:bookmarkEnd w:id="7"/>
          </w:p>
        </w:tc>
        <w:tc>
          <w:tcPr>
            <w:tcW w:w="2981" w:type="dxa"/>
          </w:tcPr>
          <w:p w14:paraId="329491E0" w14:textId="77777777" w:rsidR="006B0D1B" w:rsidRPr="003255D5" w:rsidRDefault="006B0D1B" w:rsidP="006B0D1B">
            <w:pPr>
              <w:pStyle w:val="Sansinterligne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255D5">
              <w:rPr>
                <w:b/>
                <w:bCs/>
                <w:sz w:val="20"/>
                <w:szCs w:val="20"/>
              </w:rPr>
              <w:t>Remarque</w:t>
            </w:r>
          </w:p>
        </w:tc>
      </w:tr>
      <w:tr w:rsidR="006B0D1B" w:rsidRPr="003746A5" w14:paraId="2A7FF225" w14:textId="77777777" w:rsidTr="003255D5">
        <w:trPr>
          <w:trHeight w:val="84"/>
        </w:trPr>
        <w:tc>
          <w:tcPr>
            <w:tcW w:w="639" w:type="dxa"/>
            <w:vMerge w:val="restart"/>
            <w:vAlign w:val="center"/>
          </w:tcPr>
          <w:p w14:paraId="72FFADBA" w14:textId="77777777" w:rsidR="006B0D1B" w:rsidRPr="003746A5" w:rsidRDefault="006B0D1B" w:rsidP="006B0D1B">
            <w:pPr>
              <w:pStyle w:val="Sansinterligne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632" w:type="dxa"/>
            <w:vMerge w:val="restart"/>
            <w:vAlign w:val="center"/>
          </w:tcPr>
          <w:p w14:paraId="55B8BA32" w14:textId="77777777" w:rsidR="006B0D1B" w:rsidRPr="003746A5" w:rsidRDefault="006B0D1B" w:rsidP="006B0D1B">
            <w:pPr>
              <w:pStyle w:val="Sansinterligne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vAlign w:val="center"/>
          </w:tcPr>
          <w:p w14:paraId="2ACBF34C" w14:textId="77777777" w:rsidR="006B0D1B" w:rsidRPr="003746A5" w:rsidRDefault="006B0D1B" w:rsidP="006B0D1B">
            <w:pPr>
              <w:pStyle w:val="Sansinterligne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>4 .10</w:t>
            </w:r>
            <w:r w:rsidRPr="003746A5">
              <w:rPr>
                <w:i/>
                <w:iCs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59" w:type="dxa"/>
          </w:tcPr>
          <w:p w14:paraId="6D4169FF" w14:textId="77777777" w:rsidR="006B0D1B" w:rsidRPr="003746A5" w:rsidRDefault="006B0D1B" w:rsidP="006B0D1B">
            <w:pPr>
              <w:pStyle w:val="Sansinterligne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14:paraId="018C4F1B" w14:textId="77777777" w:rsidR="006B0D1B" w:rsidRPr="003746A5" w:rsidRDefault="006B0D1B" w:rsidP="006B0D1B">
            <w:pPr>
              <w:pStyle w:val="Sansinterligne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>4000</w:t>
            </w:r>
          </w:p>
        </w:tc>
        <w:tc>
          <w:tcPr>
            <w:tcW w:w="2981" w:type="dxa"/>
            <w:vMerge w:val="restart"/>
          </w:tcPr>
          <w:p w14:paraId="7EC36ED6" w14:textId="77777777" w:rsidR="006B0D1B" w:rsidRPr="003746A5" w:rsidRDefault="006B0D1B" w:rsidP="006B0D1B">
            <w:pPr>
              <w:pStyle w:val="Sansinterligne"/>
              <w:spacing w:line="276" w:lineRule="auto"/>
              <w:rPr>
                <w:i/>
                <w:i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 xml:space="preserve">La </w:t>
            </w:r>
            <w:proofErr w:type="spellStart"/>
            <w:r w:rsidRPr="003746A5">
              <w:rPr>
                <w:i/>
                <w:iCs/>
                <w:sz w:val="20"/>
                <w:szCs w:val="20"/>
              </w:rPr>
              <w:t>led</w:t>
            </w:r>
            <w:proofErr w:type="spellEnd"/>
            <w:r w:rsidRPr="003746A5">
              <w:rPr>
                <w:i/>
                <w:iCs/>
                <w:sz w:val="20"/>
                <w:szCs w:val="20"/>
              </w:rPr>
              <w:t xml:space="preserve"> s’éclaire 1</w:t>
            </w:r>
            <w:r w:rsidR="003746A5">
              <w:rPr>
                <w:i/>
                <w:iCs/>
                <w:sz w:val="20"/>
                <w:szCs w:val="20"/>
              </w:rPr>
              <w:t xml:space="preserve"> </w:t>
            </w:r>
            <w:r w:rsidRPr="003746A5">
              <w:rPr>
                <w:i/>
                <w:iCs/>
                <w:sz w:val="20"/>
                <w:szCs w:val="20"/>
              </w:rPr>
              <w:t>fois toute les 2s pendant 1s.</w:t>
            </w:r>
          </w:p>
        </w:tc>
      </w:tr>
      <w:tr w:rsidR="006B0D1B" w:rsidRPr="006B0D1B" w14:paraId="4B91694A" w14:textId="77777777" w:rsidTr="003255D5">
        <w:trPr>
          <w:trHeight w:val="84"/>
        </w:trPr>
        <w:tc>
          <w:tcPr>
            <w:tcW w:w="639" w:type="dxa"/>
            <w:vMerge/>
            <w:vAlign w:val="center"/>
          </w:tcPr>
          <w:p w14:paraId="097931C3" w14:textId="77777777" w:rsidR="006B0D1B" w:rsidRPr="006B0D1B" w:rsidRDefault="006B0D1B" w:rsidP="006B0D1B">
            <w:pPr>
              <w:pStyle w:val="Sansinterligne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2" w:type="dxa"/>
            <w:vMerge/>
            <w:vAlign w:val="center"/>
          </w:tcPr>
          <w:p w14:paraId="0976C1C9" w14:textId="77777777" w:rsidR="006B0D1B" w:rsidRPr="006B0D1B" w:rsidRDefault="006B0D1B" w:rsidP="006B0D1B">
            <w:pPr>
              <w:pStyle w:val="Sansinterligne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2BF4FB7C" w14:textId="77777777" w:rsidR="006B0D1B" w:rsidRPr="006B0D1B" w:rsidRDefault="006B0D1B" w:rsidP="006B0D1B">
            <w:pPr>
              <w:pStyle w:val="Sansinterligne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7060981D" w14:textId="77777777" w:rsidR="006B0D1B" w:rsidRPr="003746A5" w:rsidRDefault="006B0D1B" w:rsidP="006B0D1B">
            <w:pPr>
              <w:pStyle w:val="Sansinterligne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>0x</w:t>
            </w:r>
            <w:r w:rsidR="0088524B">
              <w:rPr>
                <w:i/>
                <w:iCs/>
                <w:sz w:val="20"/>
                <w:szCs w:val="20"/>
              </w:rPr>
              <w:t>0</w:t>
            </w:r>
            <w:r w:rsidRPr="003746A5">
              <w:rPr>
                <w:i/>
                <w:iCs/>
                <w:sz w:val="20"/>
                <w:szCs w:val="20"/>
              </w:rPr>
              <w:t>3E8</w:t>
            </w:r>
          </w:p>
        </w:tc>
        <w:tc>
          <w:tcPr>
            <w:tcW w:w="1559" w:type="dxa"/>
          </w:tcPr>
          <w:p w14:paraId="44B88918" w14:textId="77777777" w:rsidR="006B0D1B" w:rsidRPr="003746A5" w:rsidRDefault="006B0D1B" w:rsidP="006B0D1B">
            <w:pPr>
              <w:pStyle w:val="Sansinterligne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>0x</w:t>
            </w:r>
            <w:r w:rsidR="0088524B">
              <w:rPr>
                <w:i/>
                <w:iCs/>
                <w:sz w:val="20"/>
                <w:szCs w:val="20"/>
              </w:rPr>
              <w:t>0FA0</w:t>
            </w:r>
          </w:p>
        </w:tc>
        <w:tc>
          <w:tcPr>
            <w:tcW w:w="2981" w:type="dxa"/>
            <w:vMerge/>
          </w:tcPr>
          <w:p w14:paraId="76704198" w14:textId="77777777" w:rsidR="006B0D1B" w:rsidRPr="006B0D1B" w:rsidRDefault="006B0D1B" w:rsidP="006B0D1B">
            <w:pPr>
              <w:pStyle w:val="Sansinterligne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746A5" w14:paraId="7BD5A643" w14:textId="77777777" w:rsidTr="003255D5">
        <w:trPr>
          <w:trHeight w:val="84"/>
        </w:trPr>
        <w:tc>
          <w:tcPr>
            <w:tcW w:w="639" w:type="dxa"/>
            <w:vMerge w:val="restart"/>
            <w:vAlign w:val="center"/>
          </w:tcPr>
          <w:p w14:paraId="24812C81" w14:textId="77777777"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  <w:r w:rsidRPr="006B0D1B">
              <w:rPr>
                <w:sz w:val="20"/>
                <w:szCs w:val="20"/>
              </w:rPr>
              <w:t>1</w:t>
            </w:r>
          </w:p>
        </w:tc>
        <w:tc>
          <w:tcPr>
            <w:tcW w:w="632" w:type="dxa"/>
            <w:vMerge w:val="restart"/>
            <w:vAlign w:val="center"/>
          </w:tcPr>
          <w:p w14:paraId="0A950491" w14:textId="77777777"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  <w:r w:rsidRPr="006B0D1B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  <w:vAlign w:val="center"/>
          </w:tcPr>
          <w:p w14:paraId="11DCEEE4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2 .10</w:t>
            </w:r>
            <w:r w:rsidRPr="003746A5">
              <w:rPr>
                <w:i/>
                <w:iCs/>
                <w:color w:val="0070C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59" w:type="dxa"/>
          </w:tcPr>
          <w:p w14:paraId="63C56DDA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500</w:t>
            </w:r>
          </w:p>
        </w:tc>
        <w:tc>
          <w:tcPr>
            <w:tcW w:w="1559" w:type="dxa"/>
          </w:tcPr>
          <w:p w14:paraId="281439E9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4000</w:t>
            </w:r>
          </w:p>
        </w:tc>
        <w:tc>
          <w:tcPr>
            <w:tcW w:w="2981" w:type="dxa"/>
            <w:vMerge w:val="restart"/>
          </w:tcPr>
          <w:p w14:paraId="2AFE60D5" w14:textId="77777777" w:rsidR="003746A5" w:rsidRDefault="003746A5" w:rsidP="00B00F3C">
            <w:pPr>
              <w:pStyle w:val="Sansinterligne"/>
              <w:spacing w:line="276" w:lineRule="auto"/>
              <w:rPr>
                <w:b/>
                <w:b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 xml:space="preserve">La </w:t>
            </w:r>
            <w:proofErr w:type="spellStart"/>
            <w:r w:rsidRPr="003746A5">
              <w:rPr>
                <w:i/>
                <w:iCs/>
                <w:sz w:val="20"/>
                <w:szCs w:val="20"/>
              </w:rPr>
              <w:t>led</w:t>
            </w:r>
            <w:proofErr w:type="spellEnd"/>
            <w:r w:rsidRPr="003746A5">
              <w:rPr>
                <w:i/>
                <w:iCs/>
                <w:sz w:val="20"/>
                <w:szCs w:val="20"/>
              </w:rPr>
              <w:t xml:space="preserve"> s’éclaire 1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3746A5">
              <w:rPr>
                <w:i/>
                <w:iCs/>
                <w:sz w:val="20"/>
                <w:szCs w:val="20"/>
              </w:rPr>
              <w:t xml:space="preserve">fois </w:t>
            </w:r>
            <w:r>
              <w:rPr>
                <w:i/>
                <w:iCs/>
                <w:sz w:val="20"/>
                <w:szCs w:val="20"/>
              </w:rPr>
              <w:t>par seconde</w:t>
            </w:r>
            <w:r w:rsidRPr="003746A5">
              <w:rPr>
                <w:i/>
                <w:iCs/>
                <w:sz w:val="20"/>
                <w:szCs w:val="20"/>
              </w:rPr>
              <w:t xml:space="preserve"> pendant </w:t>
            </w:r>
            <w:r>
              <w:rPr>
                <w:i/>
                <w:iCs/>
                <w:sz w:val="20"/>
                <w:szCs w:val="20"/>
              </w:rPr>
              <w:t>0,5</w:t>
            </w:r>
            <w:r w:rsidRPr="003746A5">
              <w:rPr>
                <w:i/>
                <w:iCs/>
                <w:sz w:val="20"/>
                <w:szCs w:val="20"/>
              </w:rPr>
              <w:t>s.</w:t>
            </w:r>
          </w:p>
        </w:tc>
      </w:tr>
      <w:tr w:rsidR="003746A5" w14:paraId="1F4E77ED" w14:textId="77777777" w:rsidTr="003255D5">
        <w:trPr>
          <w:trHeight w:val="84"/>
        </w:trPr>
        <w:tc>
          <w:tcPr>
            <w:tcW w:w="639" w:type="dxa"/>
            <w:vMerge/>
            <w:vAlign w:val="center"/>
          </w:tcPr>
          <w:p w14:paraId="4E586534" w14:textId="77777777"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2" w:type="dxa"/>
            <w:vMerge/>
            <w:vAlign w:val="center"/>
          </w:tcPr>
          <w:p w14:paraId="302F6850" w14:textId="77777777"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25C19889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058096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0x</w:t>
            </w:r>
            <w:r w:rsidR="0088524B">
              <w:rPr>
                <w:i/>
                <w:iCs/>
                <w:color w:val="0070C0"/>
                <w:sz w:val="20"/>
                <w:szCs w:val="20"/>
              </w:rPr>
              <w:t>0</w:t>
            </w:r>
            <w:r w:rsidRPr="003746A5">
              <w:rPr>
                <w:i/>
                <w:iCs/>
                <w:color w:val="0070C0"/>
                <w:sz w:val="20"/>
                <w:szCs w:val="20"/>
              </w:rPr>
              <w:t>1F4</w:t>
            </w:r>
          </w:p>
        </w:tc>
        <w:tc>
          <w:tcPr>
            <w:tcW w:w="1559" w:type="dxa"/>
          </w:tcPr>
          <w:p w14:paraId="6122B289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>
              <w:rPr>
                <w:i/>
                <w:iCs/>
                <w:color w:val="0070C0"/>
                <w:sz w:val="20"/>
                <w:szCs w:val="20"/>
              </w:rPr>
              <w:t>0x</w:t>
            </w:r>
            <w:r w:rsidR="0088524B">
              <w:rPr>
                <w:i/>
                <w:iCs/>
                <w:color w:val="0070C0"/>
                <w:sz w:val="20"/>
                <w:szCs w:val="20"/>
              </w:rPr>
              <w:t>0</w:t>
            </w:r>
            <w:r>
              <w:rPr>
                <w:i/>
                <w:iCs/>
                <w:color w:val="0070C0"/>
                <w:sz w:val="20"/>
                <w:szCs w:val="20"/>
              </w:rPr>
              <w:t>FA0</w:t>
            </w:r>
          </w:p>
        </w:tc>
        <w:tc>
          <w:tcPr>
            <w:tcW w:w="2981" w:type="dxa"/>
            <w:vMerge/>
          </w:tcPr>
          <w:p w14:paraId="0B282CE1" w14:textId="77777777" w:rsidR="003746A5" w:rsidRDefault="003746A5" w:rsidP="00B00F3C">
            <w:pPr>
              <w:pStyle w:val="Sansinterligne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</w:tr>
      <w:tr w:rsidR="003746A5" w14:paraId="6DAC8FF8" w14:textId="77777777" w:rsidTr="003255D5">
        <w:trPr>
          <w:trHeight w:val="84"/>
        </w:trPr>
        <w:tc>
          <w:tcPr>
            <w:tcW w:w="639" w:type="dxa"/>
            <w:vMerge w:val="restart"/>
            <w:vAlign w:val="center"/>
          </w:tcPr>
          <w:p w14:paraId="205B7DD1" w14:textId="77777777"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  <w:r w:rsidRPr="006B0D1B">
              <w:rPr>
                <w:sz w:val="20"/>
                <w:szCs w:val="20"/>
              </w:rPr>
              <w:t>2</w:t>
            </w:r>
          </w:p>
        </w:tc>
        <w:tc>
          <w:tcPr>
            <w:tcW w:w="632" w:type="dxa"/>
            <w:vMerge w:val="restart"/>
            <w:vAlign w:val="center"/>
          </w:tcPr>
          <w:p w14:paraId="70F66FAC" w14:textId="77777777"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  <w:r w:rsidRPr="006B0D1B">
              <w:rPr>
                <w:sz w:val="20"/>
                <w:szCs w:val="20"/>
              </w:rPr>
              <w:t>0,5</w:t>
            </w:r>
          </w:p>
        </w:tc>
        <w:tc>
          <w:tcPr>
            <w:tcW w:w="1418" w:type="dxa"/>
            <w:vMerge w:val="restart"/>
            <w:vAlign w:val="center"/>
          </w:tcPr>
          <w:p w14:paraId="392714E4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1 .10</w:t>
            </w:r>
            <w:r w:rsidRPr="003746A5">
              <w:rPr>
                <w:i/>
                <w:iCs/>
                <w:color w:val="0070C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59" w:type="dxa"/>
          </w:tcPr>
          <w:p w14:paraId="2B594EF6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500</w:t>
            </w:r>
          </w:p>
        </w:tc>
        <w:tc>
          <w:tcPr>
            <w:tcW w:w="1559" w:type="dxa"/>
          </w:tcPr>
          <w:p w14:paraId="1C370EEF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2000</w:t>
            </w:r>
          </w:p>
        </w:tc>
        <w:tc>
          <w:tcPr>
            <w:tcW w:w="2981" w:type="dxa"/>
            <w:vMerge w:val="restart"/>
          </w:tcPr>
          <w:p w14:paraId="074498F4" w14:textId="77777777" w:rsidR="003746A5" w:rsidRDefault="003746A5" w:rsidP="003746A5">
            <w:pPr>
              <w:pStyle w:val="Sansinterligne"/>
              <w:spacing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 xml:space="preserve">La </w:t>
            </w:r>
            <w:proofErr w:type="spellStart"/>
            <w:r w:rsidRPr="003746A5">
              <w:rPr>
                <w:i/>
                <w:iCs/>
                <w:sz w:val="20"/>
                <w:szCs w:val="20"/>
              </w:rPr>
              <w:t>led</w:t>
            </w:r>
            <w:proofErr w:type="spellEnd"/>
            <w:r w:rsidRPr="003746A5">
              <w:rPr>
                <w:i/>
                <w:iCs/>
                <w:sz w:val="20"/>
                <w:szCs w:val="20"/>
              </w:rPr>
              <w:t xml:space="preserve"> s’éclaire </w:t>
            </w:r>
            <w:r>
              <w:rPr>
                <w:i/>
                <w:iCs/>
                <w:sz w:val="20"/>
                <w:szCs w:val="20"/>
              </w:rPr>
              <w:t xml:space="preserve">2 </w:t>
            </w:r>
            <w:r w:rsidRPr="003746A5">
              <w:rPr>
                <w:i/>
                <w:iCs/>
                <w:sz w:val="20"/>
                <w:szCs w:val="20"/>
              </w:rPr>
              <w:t xml:space="preserve">fois </w:t>
            </w:r>
            <w:r>
              <w:rPr>
                <w:i/>
                <w:iCs/>
                <w:sz w:val="20"/>
                <w:szCs w:val="20"/>
              </w:rPr>
              <w:t>par seconde</w:t>
            </w:r>
            <w:r w:rsidRPr="003746A5">
              <w:rPr>
                <w:i/>
                <w:iCs/>
                <w:sz w:val="20"/>
                <w:szCs w:val="20"/>
              </w:rPr>
              <w:t xml:space="preserve"> pendant </w:t>
            </w:r>
            <w:r>
              <w:rPr>
                <w:i/>
                <w:iCs/>
                <w:sz w:val="20"/>
                <w:szCs w:val="20"/>
              </w:rPr>
              <w:t>0,25</w:t>
            </w:r>
            <w:r w:rsidRPr="003746A5">
              <w:rPr>
                <w:i/>
                <w:iCs/>
                <w:sz w:val="20"/>
                <w:szCs w:val="20"/>
              </w:rPr>
              <w:t>s.</w:t>
            </w:r>
          </w:p>
        </w:tc>
      </w:tr>
      <w:tr w:rsidR="003746A5" w14:paraId="6C03E165" w14:textId="77777777" w:rsidTr="003255D5">
        <w:trPr>
          <w:trHeight w:val="84"/>
        </w:trPr>
        <w:tc>
          <w:tcPr>
            <w:tcW w:w="639" w:type="dxa"/>
            <w:vMerge/>
            <w:vAlign w:val="center"/>
          </w:tcPr>
          <w:p w14:paraId="101C1A4D" w14:textId="77777777"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2" w:type="dxa"/>
            <w:vMerge/>
            <w:vAlign w:val="center"/>
          </w:tcPr>
          <w:p w14:paraId="2129C388" w14:textId="77777777"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5A3EFDCA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9B0FDD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0x</w:t>
            </w:r>
            <w:r w:rsidR="0088524B">
              <w:rPr>
                <w:i/>
                <w:iCs/>
                <w:color w:val="0070C0"/>
                <w:sz w:val="20"/>
                <w:szCs w:val="20"/>
              </w:rPr>
              <w:t>0</w:t>
            </w:r>
            <w:r w:rsidRPr="003746A5">
              <w:rPr>
                <w:i/>
                <w:iCs/>
                <w:color w:val="0070C0"/>
                <w:sz w:val="20"/>
                <w:szCs w:val="20"/>
              </w:rPr>
              <w:t>1F4</w:t>
            </w:r>
          </w:p>
        </w:tc>
        <w:tc>
          <w:tcPr>
            <w:tcW w:w="1559" w:type="dxa"/>
          </w:tcPr>
          <w:p w14:paraId="00BC7731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>
              <w:rPr>
                <w:i/>
                <w:iCs/>
                <w:color w:val="0070C0"/>
                <w:sz w:val="20"/>
                <w:szCs w:val="20"/>
              </w:rPr>
              <w:t>0x</w:t>
            </w:r>
            <w:r w:rsidR="0088524B">
              <w:rPr>
                <w:i/>
                <w:iCs/>
                <w:color w:val="0070C0"/>
                <w:sz w:val="20"/>
                <w:szCs w:val="20"/>
              </w:rPr>
              <w:t>0</w:t>
            </w:r>
            <w:r>
              <w:rPr>
                <w:i/>
                <w:iCs/>
                <w:color w:val="0070C0"/>
                <w:sz w:val="20"/>
                <w:szCs w:val="20"/>
              </w:rPr>
              <w:t>7D0</w:t>
            </w:r>
          </w:p>
        </w:tc>
        <w:tc>
          <w:tcPr>
            <w:tcW w:w="2981" w:type="dxa"/>
            <w:vMerge/>
          </w:tcPr>
          <w:p w14:paraId="59354779" w14:textId="77777777" w:rsidR="003746A5" w:rsidRDefault="003746A5" w:rsidP="00B00F3C">
            <w:pPr>
              <w:pStyle w:val="Sansinterligne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</w:tr>
      <w:tr w:rsidR="003746A5" w14:paraId="302970A8" w14:textId="77777777" w:rsidTr="003255D5">
        <w:trPr>
          <w:trHeight w:val="84"/>
        </w:trPr>
        <w:tc>
          <w:tcPr>
            <w:tcW w:w="639" w:type="dxa"/>
            <w:vMerge w:val="restart"/>
            <w:vAlign w:val="center"/>
          </w:tcPr>
          <w:p w14:paraId="6BEACF55" w14:textId="77777777"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  <w:r w:rsidRPr="006B0D1B">
              <w:rPr>
                <w:sz w:val="20"/>
                <w:szCs w:val="20"/>
              </w:rPr>
              <w:t>4</w:t>
            </w:r>
          </w:p>
        </w:tc>
        <w:tc>
          <w:tcPr>
            <w:tcW w:w="632" w:type="dxa"/>
            <w:vMerge w:val="restart"/>
            <w:vAlign w:val="center"/>
          </w:tcPr>
          <w:p w14:paraId="2A20E299" w14:textId="77777777"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  <w:r w:rsidRPr="006B0D1B">
              <w:rPr>
                <w:sz w:val="20"/>
                <w:szCs w:val="20"/>
              </w:rPr>
              <w:t>0,25</w:t>
            </w:r>
          </w:p>
        </w:tc>
        <w:tc>
          <w:tcPr>
            <w:tcW w:w="1418" w:type="dxa"/>
            <w:vMerge w:val="restart"/>
            <w:vAlign w:val="center"/>
          </w:tcPr>
          <w:p w14:paraId="4AA1BEA7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3746A5">
              <w:rPr>
                <w:color w:val="0070C0"/>
                <w:sz w:val="20"/>
                <w:szCs w:val="20"/>
              </w:rPr>
              <w:t>0,5</w:t>
            </w:r>
            <w:r w:rsidRPr="003746A5">
              <w:rPr>
                <w:i/>
                <w:iCs/>
                <w:color w:val="0070C0"/>
                <w:sz w:val="20"/>
                <w:szCs w:val="20"/>
              </w:rPr>
              <w:t>.10</w:t>
            </w:r>
            <w:r w:rsidRPr="003746A5">
              <w:rPr>
                <w:i/>
                <w:iCs/>
                <w:color w:val="0070C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59" w:type="dxa"/>
          </w:tcPr>
          <w:p w14:paraId="3A1BF9EA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500</w:t>
            </w:r>
          </w:p>
        </w:tc>
        <w:tc>
          <w:tcPr>
            <w:tcW w:w="1559" w:type="dxa"/>
          </w:tcPr>
          <w:p w14:paraId="5E4F5967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1000</w:t>
            </w:r>
          </w:p>
        </w:tc>
        <w:tc>
          <w:tcPr>
            <w:tcW w:w="2981" w:type="dxa"/>
            <w:vMerge w:val="restart"/>
          </w:tcPr>
          <w:p w14:paraId="2525A4A1" w14:textId="77777777" w:rsidR="003746A5" w:rsidRDefault="003746A5" w:rsidP="00B00F3C">
            <w:pPr>
              <w:pStyle w:val="Sansinterligne"/>
              <w:spacing w:line="276" w:lineRule="auto"/>
              <w:rPr>
                <w:b/>
                <w:b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 xml:space="preserve">La </w:t>
            </w:r>
            <w:proofErr w:type="spellStart"/>
            <w:r w:rsidRPr="003746A5">
              <w:rPr>
                <w:i/>
                <w:iCs/>
                <w:sz w:val="20"/>
                <w:szCs w:val="20"/>
              </w:rPr>
              <w:t>led</w:t>
            </w:r>
            <w:proofErr w:type="spellEnd"/>
            <w:r w:rsidRPr="003746A5">
              <w:rPr>
                <w:i/>
                <w:iCs/>
                <w:sz w:val="20"/>
                <w:szCs w:val="20"/>
              </w:rPr>
              <w:t xml:space="preserve"> s’éclaire </w:t>
            </w:r>
            <w:r>
              <w:rPr>
                <w:i/>
                <w:iCs/>
                <w:sz w:val="20"/>
                <w:szCs w:val="20"/>
              </w:rPr>
              <w:t xml:space="preserve">4 </w:t>
            </w:r>
            <w:r w:rsidRPr="003746A5">
              <w:rPr>
                <w:i/>
                <w:iCs/>
                <w:sz w:val="20"/>
                <w:szCs w:val="20"/>
              </w:rPr>
              <w:t xml:space="preserve">fois </w:t>
            </w:r>
            <w:r>
              <w:rPr>
                <w:i/>
                <w:iCs/>
                <w:sz w:val="20"/>
                <w:szCs w:val="20"/>
              </w:rPr>
              <w:t>par seconde</w:t>
            </w:r>
            <w:r w:rsidRPr="003746A5">
              <w:rPr>
                <w:i/>
                <w:iCs/>
                <w:sz w:val="20"/>
                <w:szCs w:val="20"/>
              </w:rPr>
              <w:t xml:space="preserve"> pendant </w:t>
            </w:r>
            <w:r>
              <w:rPr>
                <w:i/>
                <w:iCs/>
                <w:sz w:val="20"/>
                <w:szCs w:val="20"/>
              </w:rPr>
              <w:t>0,125</w:t>
            </w:r>
            <w:r w:rsidRPr="003746A5">
              <w:rPr>
                <w:i/>
                <w:iCs/>
                <w:sz w:val="20"/>
                <w:szCs w:val="20"/>
              </w:rPr>
              <w:t>s.</w:t>
            </w:r>
          </w:p>
        </w:tc>
      </w:tr>
      <w:tr w:rsidR="003746A5" w14:paraId="220548C0" w14:textId="77777777" w:rsidTr="003255D5">
        <w:trPr>
          <w:trHeight w:val="84"/>
        </w:trPr>
        <w:tc>
          <w:tcPr>
            <w:tcW w:w="639" w:type="dxa"/>
            <w:vMerge/>
            <w:vAlign w:val="center"/>
          </w:tcPr>
          <w:p w14:paraId="40D3B167" w14:textId="77777777"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2" w:type="dxa"/>
            <w:vMerge/>
            <w:vAlign w:val="center"/>
          </w:tcPr>
          <w:p w14:paraId="14498421" w14:textId="77777777"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35E92F2" w14:textId="77777777" w:rsidR="003746A5" w:rsidRDefault="003746A5" w:rsidP="00B00F3C">
            <w:pPr>
              <w:pStyle w:val="Sansinterligne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3E382727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0x</w:t>
            </w:r>
            <w:r w:rsidR="0088524B">
              <w:rPr>
                <w:i/>
                <w:iCs/>
                <w:color w:val="0070C0"/>
                <w:sz w:val="20"/>
                <w:szCs w:val="20"/>
              </w:rPr>
              <w:t>0</w:t>
            </w:r>
            <w:r w:rsidRPr="003746A5">
              <w:rPr>
                <w:i/>
                <w:iCs/>
                <w:color w:val="0070C0"/>
                <w:sz w:val="20"/>
                <w:szCs w:val="20"/>
              </w:rPr>
              <w:t>1F4</w:t>
            </w:r>
          </w:p>
        </w:tc>
        <w:tc>
          <w:tcPr>
            <w:tcW w:w="1559" w:type="dxa"/>
          </w:tcPr>
          <w:p w14:paraId="0B42E9D3" w14:textId="77777777"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0x</w:t>
            </w:r>
            <w:r w:rsidR="0088524B">
              <w:rPr>
                <w:i/>
                <w:iCs/>
                <w:color w:val="0070C0"/>
                <w:sz w:val="20"/>
                <w:szCs w:val="20"/>
              </w:rPr>
              <w:t>0</w:t>
            </w:r>
            <w:r w:rsidRPr="003746A5">
              <w:rPr>
                <w:i/>
                <w:iCs/>
                <w:color w:val="0070C0"/>
                <w:sz w:val="20"/>
                <w:szCs w:val="20"/>
              </w:rPr>
              <w:t>3E8</w:t>
            </w:r>
          </w:p>
        </w:tc>
        <w:tc>
          <w:tcPr>
            <w:tcW w:w="2981" w:type="dxa"/>
            <w:vMerge/>
          </w:tcPr>
          <w:p w14:paraId="2110F149" w14:textId="77777777" w:rsidR="003746A5" w:rsidRDefault="003746A5" w:rsidP="00B00F3C">
            <w:pPr>
              <w:pStyle w:val="Sansinterligne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3FC4AF50" w14:textId="77777777" w:rsidR="00054603" w:rsidRDefault="00054603" w:rsidP="00B00F3C">
      <w:pPr>
        <w:pStyle w:val="Sansinterligne"/>
        <w:spacing w:line="276" w:lineRule="auto"/>
        <w:rPr>
          <w:b/>
          <w:bCs/>
          <w:sz w:val="20"/>
          <w:szCs w:val="20"/>
        </w:rPr>
      </w:pPr>
    </w:p>
    <w:p w14:paraId="7786676D" w14:textId="77777777" w:rsidR="00DB7708" w:rsidRPr="00B00F3C" w:rsidRDefault="00DB7708" w:rsidP="00B00F3C">
      <w:pPr>
        <w:pStyle w:val="Sansinterligne"/>
        <w:spacing w:line="276" w:lineRule="auto"/>
        <w:rPr>
          <w:b/>
          <w:bCs/>
          <w:sz w:val="20"/>
          <w:szCs w:val="20"/>
        </w:rPr>
      </w:pPr>
    </w:p>
    <w:bookmarkEnd w:id="5"/>
    <w:p w14:paraId="7A3AB8DB" w14:textId="77777777" w:rsidR="000B7E00" w:rsidRPr="004749D2" w:rsidRDefault="000B7E00" w:rsidP="000B7E00">
      <w:pPr>
        <w:pStyle w:val="Sansinterligne"/>
        <w:rPr>
          <w:sz w:val="19"/>
          <w:szCs w:val="19"/>
        </w:rPr>
      </w:pPr>
      <w:r w:rsidRPr="004749D2">
        <w:rPr>
          <w:b/>
          <w:bCs/>
          <w:sz w:val="19"/>
          <w:szCs w:val="19"/>
        </w:rPr>
        <w:t xml:space="preserve">Q8. </w:t>
      </w:r>
      <w:r w:rsidRPr="004749D2">
        <w:rPr>
          <w:sz w:val="19"/>
          <w:szCs w:val="19"/>
        </w:rPr>
        <w:t>Donnez le rôle des structures</w:t>
      </w:r>
      <w:r>
        <w:rPr>
          <w:sz w:val="19"/>
          <w:szCs w:val="19"/>
        </w:rPr>
        <w:t xml:space="preserve"> internes</w:t>
      </w:r>
      <w:r w:rsidRPr="004749D2">
        <w:rPr>
          <w:sz w:val="19"/>
          <w:szCs w:val="19"/>
        </w:rPr>
        <w:t xml:space="preserve"> </w:t>
      </w:r>
      <w:r>
        <w:rPr>
          <w:sz w:val="19"/>
          <w:szCs w:val="19"/>
        </w:rPr>
        <w:t>a</w:t>
      </w:r>
      <w:r w:rsidRPr="004749D2">
        <w:rPr>
          <w:sz w:val="19"/>
          <w:szCs w:val="19"/>
        </w:rPr>
        <w:t xml:space="preserve">u </w:t>
      </w:r>
      <w:hyperlink r:id="rId15" w:tooltip="Wikipédia" w:history="1">
        <w:r w:rsidRPr="001B190B">
          <w:rPr>
            <w:rStyle w:val="Lienhypertexte"/>
            <w:sz w:val="19"/>
            <w:szCs w:val="19"/>
          </w:rPr>
          <w:t>CPU</w:t>
        </w:r>
      </w:hyperlink>
      <w:r w:rsidRPr="004749D2">
        <w:rPr>
          <w:sz w:val="19"/>
          <w:szCs w:val="19"/>
        </w:rPr>
        <w:t xml:space="preserve"> </w:t>
      </w:r>
      <w:r>
        <w:rPr>
          <w:sz w:val="19"/>
          <w:szCs w:val="19"/>
        </w:rPr>
        <w:t xml:space="preserve">(simplifié) </w:t>
      </w:r>
      <w:r w:rsidRPr="004749D2">
        <w:rPr>
          <w:sz w:val="19"/>
          <w:szCs w:val="19"/>
        </w:rPr>
        <w:t>représenté ci-contre</w:t>
      </w:r>
      <w:r>
        <w:rPr>
          <w:sz w:val="19"/>
          <w:szCs w:val="19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0"/>
        <w:gridCol w:w="2826"/>
      </w:tblGrid>
      <w:tr w:rsidR="000B7E00" w:rsidRPr="004749D2" w14:paraId="57D9B995" w14:textId="77777777" w:rsidTr="000B7E00">
        <w:tc>
          <w:tcPr>
            <w:tcW w:w="8067" w:type="dxa"/>
          </w:tcPr>
          <w:p w14:paraId="39D297EE" w14:textId="77777777" w:rsidR="00DB7708" w:rsidRPr="00DB7708" w:rsidRDefault="00DB7708" w:rsidP="00DB7708">
            <w:pPr>
              <w:pStyle w:val="Sansinterligne"/>
              <w:spacing w:line="360" w:lineRule="auto"/>
              <w:rPr>
                <w:sz w:val="19"/>
                <w:szCs w:val="19"/>
              </w:rPr>
            </w:pPr>
          </w:p>
          <w:p w14:paraId="5F1B4E5D" w14:textId="77777777" w:rsidR="000B7E00" w:rsidRPr="004749D2" w:rsidRDefault="000B7E00" w:rsidP="004F4E1E">
            <w:pPr>
              <w:pStyle w:val="Sansinterligne"/>
              <w:numPr>
                <w:ilvl w:val="0"/>
                <w:numId w:val="1"/>
              </w:numPr>
              <w:spacing w:line="360" w:lineRule="auto"/>
              <w:ind w:left="452"/>
              <w:rPr>
                <w:sz w:val="19"/>
                <w:szCs w:val="19"/>
              </w:rPr>
            </w:pPr>
            <w:hyperlink r:id="rId16" w:history="1">
              <w:r w:rsidRPr="001B190B">
                <w:rPr>
                  <w:rStyle w:val="Lienhypertexte"/>
                  <w:b/>
                  <w:bCs/>
                  <w:sz w:val="19"/>
                  <w:szCs w:val="19"/>
                </w:rPr>
                <w:t>Registre</w:t>
              </w:r>
            </w:hyperlink>
            <w:r>
              <w:rPr>
                <w:sz w:val="19"/>
                <w:szCs w:val="19"/>
              </w:rPr>
              <w:t> : emplacement de stockage contenant une instruction ou une donnée.</w:t>
            </w:r>
          </w:p>
          <w:p w14:paraId="359A3BE0" w14:textId="77777777" w:rsidR="000B7E00" w:rsidRPr="004749D2" w:rsidRDefault="000B7E00" w:rsidP="004F4E1E">
            <w:pPr>
              <w:pStyle w:val="Sansinterligne"/>
              <w:numPr>
                <w:ilvl w:val="0"/>
                <w:numId w:val="1"/>
              </w:numPr>
              <w:spacing w:line="360" w:lineRule="auto"/>
              <w:ind w:left="452"/>
              <w:rPr>
                <w:sz w:val="19"/>
                <w:szCs w:val="19"/>
              </w:rPr>
            </w:pPr>
            <w:hyperlink r:id="rId17" w:tooltip="Wikipédia" w:history="1">
              <w:r w:rsidRPr="001B190B">
                <w:rPr>
                  <w:rStyle w:val="Lienhypertexte"/>
                  <w:b/>
                  <w:bCs/>
                  <w:sz w:val="19"/>
                  <w:szCs w:val="19"/>
                </w:rPr>
                <w:t>ALU</w:t>
              </w:r>
            </w:hyperlink>
            <w:r w:rsidRPr="004749D2">
              <w:rPr>
                <w:sz w:val="19"/>
                <w:szCs w:val="19"/>
              </w:rPr>
              <w:t xml:space="preserve"> : </w:t>
            </w:r>
            <w:r>
              <w:rPr>
                <w:sz w:val="19"/>
                <w:szCs w:val="19"/>
              </w:rPr>
              <w:t xml:space="preserve">effectue les calculs </w:t>
            </w:r>
            <w:r w:rsidR="00FB29CB">
              <w:rPr>
                <w:sz w:val="19"/>
                <w:szCs w:val="19"/>
              </w:rPr>
              <w:t>(</w:t>
            </w:r>
            <w:r>
              <w:rPr>
                <w:sz w:val="19"/>
                <w:szCs w:val="19"/>
              </w:rPr>
              <w:t>arithmétiques et logiques</w:t>
            </w:r>
            <w:r w:rsidR="00FB29CB">
              <w:rPr>
                <w:sz w:val="19"/>
                <w:szCs w:val="19"/>
              </w:rPr>
              <w:t>)</w:t>
            </w:r>
          </w:p>
          <w:p w14:paraId="78F7BE0A" w14:textId="77777777" w:rsidR="000B7E00" w:rsidRPr="004749D2" w:rsidRDefault="000B7E00" w:rsidP="000B7E00">
            <w:pPr>
              <w:pStyle w:val="Sansinterligne"/>
              <w:numPr>
                <w:ilvl w:val="0"/>
                <w:numId w:val="1"/>
              </w:numPr>
              <w:spacing w:line="360" w:lineRule="auto"/>
              <w:ind w:left="459"/>
              <w:rPr>
                <w:sz w:val="19"/>
                <w:szCs w:val="19"/>
              </w:rPr>
            </w:pPr>
            <w:hyperlink r:id="rId18" w:anchor="Les_s%C3%A9quenceurs_microcod%C3%A9s" w:tooltip="Wikilivres" w:history="1">
              <w:r w:rsidRPr="00FB29CB">
                <w:rPr>
                  <w:rStyle w:val="Lienhypertexte"/>
                  <w:b/>
                  <w:bCs/>
                  <w:sz w:val="19"/>
                  <w:szCs w:val="19"/>
                </w:rPr>
                <w:t>Décodeur d’instruction</w:t>
              </w:r>
              <w:r w:rsidR="001B190B" w:rsidRPr="00FB29CB">
                <w:rPr>
                  <w:rStyle w:val="Lienhypertexte"/>
                  <w:b/>
                  <w:bCs/>
                  <w:sz w:val="19"/>
                  <w:szCs w:val="19"/>
                </w:rPr>
                <w:t>s</w:t>
              </w:r>
              <w:r w:rsidRPr="00FB29CB">
                <w:rPr>
                  <w:rStyle w:val="Lienhypertexte"/>
                  <w:sz w:val="19"/>
                  <w:szCs w:val="19"/>
                </w:rPr>
                <w:t> </w:t>
              </w:r>
            </w:hyperlink>
            <w:r w:rsidRPr="004749D2">
              <w:rPr>
                <w:sz w:val="19"/>
                <w:szCs w:val="19"/>
              </w:rPr>
              <w:t xml:space="preserve">: </w:t>
            </w:r>
            <w:r w:rsidRPr="000B7E00">
              <w:rPr>
                <w:sz w:val="19"/>
                <w:szCs w:val="19"/>
              </w:rPr>
              <w:t>interprète les instructions extraites de la mémoire et les convertit en micro-opérations exécutables par le processeur.</w:t>
            </w:r>
          </w:p>
          <w:p w14:paraId="53427247" w14:textId="77777777" w:rsidR="000B7E00" w:rsidRPr="004749D2" w:rsidRDefault="000B7E00" w:rsidP="000B7E00">
            <w:pPr>
              <w:pStyle w:val="Sansinterligne"/>
              <w:numPr>
                <w:ilvl w:val="0"/>
                <w:numId w:val="1"/>
              </w:numPr>
              <w:spacing w:line="360" w:lineRule="auto"/>
              <w:ind w:left="451"/>
              <w:jc w:val="left"/>
              <w:rPr>
                <w:sz w:val="19"/>
                <w:szCs w:val="19"/>
              </w:rPr>
            </w:pPr>
            <w:hyperlink r:id="rId19" w:tooltip="Wikipédia" w:history="1">
              <w:r w:rsidRPr="00DB7708">
                <w:rPr>
                  <w:rStyle w:val="Lienhypertexte"/>
                  <w:b/>
                  <w:bCs/>
                  <w:sz w:val="19"/>
                  <w:szCs w:val="19"/>
                </w:rPr>
                <w:t>Compteur programme (PC)</w:t>
              </w:r>
              <w:r w:rsidRPr="00DB7708">
                <w:rPr>
                  <w:rStyle w:val="Lienhypertexte"/>
                  <w:sz w:val="19"/>
                  <w:szCs w:val="19"/>
                </w:rPr>
                <w:t> </w:t>
              </w:r>
            </w:hyperlink>
            <w:r>
              <w:rPr>
                <w:sz w:val="19"/>
                <w:szCs w:val="19"/>
              </w:rPr>
              <w:t xml:space="preserve">: </w:t>
            </w:r>
            <w:r w:rsidR="00DB7708">
              <w:rPr>
                <w:sz w:val="19"/>
                <w:szCs w:val="19"/>
              </w:rPr>
              <w:t>contient</w:t>
            </w:r>
            <w:r w:rsidRPr="000B7E00">
              <w:rPr>
                <w:sz w:val="19"/>
                <w:szCs w:val="19"/>
              </w:rPr>
              <w:t xml:space="preserve"> en permanence l'adresse de </w:t>
            </w:r>
            <w:r w:rsidR="00DB7708">
              <w:rPr>
                <w:sz w:val="19"/>
                <w:szCs w:val="19"/>
              </w:rPr>
              <w:t xml:space="preserve">l’instruction en cours ou de </w:t>
            </w:r>
            <w:r w:rsidRPr="000B7E00">
              <w:rPr>
                <w:sz w:val="19"/>
                <w:szCs w:val="19"/>
              </w:rPr>
              <w:t>la prochaine instruction à exécuter</w:t>
            </w:r>
            <w:r w:rsidR="00DB7708">
              <w:rPr>
                <w:sz w:val="19"/>
                <w:szCs w:val="19"/>
              </w:rPr>
              <w:t xml:space="preserve"> (dépend du processeur)</w:t>
            </w:r>
            <w:r>
              <w:rPr>
                <w:sz w:val="19"/>
                <w:szCs w:val="19"/>
              </w:rPr>
              <w:t>.</w:t>
            </w:r>
          </w:p>
          <w:p w14:paraId="3726F652" w14:textId="77777777" w:rsidR="00FB29CB" w:rsidRDefault="000B7E00" w:rsidP="00DB7708">
            <w:pPr>
              <w:pStyle w:val="Sansinterligne"/>
              <w:numPr>
                <w:ilvl w:val="0"/>
                <w:numId w:val="1"/>
              </w:numPr>
              <w:spacing w:line="360" w:lineRule="auto"/>
              <w:ind w:left="459"/>
              <w:rPr>
                <w:sz w:val="19"/>
                <w:szCs w:val="19"/>
              </w:rPr>
            </w:pPr>
            <w:hyperlink r:id="rId20" w:anchor=":~:text=Le%20registre%20d'%C3%A9tat%2C%20ou,l'architecture%20de%20processeurs%20x64." w:tooltip="Wikipédia" w:history="1">
              <w:r w:rsidRPr="00DB7708">
                <w:rPr>
                  <w:rStyle w:val="Lienhypertexte"/>
                  <w:b/>
                  <w:bCs/>
                  <w:sz w:val="19"/>
                  <w:szCs w:val="19"/>
                </w:rPr>
                <w:t>Registre d’état</w:t>
              </w:r>
              <w:r w:rsidRPr="00DB7708">
                <w:rPr>
                  <w:rStyle w:val="Lienhypertexte"/>
                  <w:sz w:val="19"/>
                  <w:szCs w:val="19"/>
                </w:rPr>
                <w:t> </w:t>
              </w:r>
              <w:r w:rsidR="00FB29CB" w:rsidRPr="00DB7708">
                <w:rPr>
                  <w:rStyle w:val="Lienhypertexte"/>
                  <w:sz w:val="19"/>
                  <w:szCs w:val="19"/>
                </w:rPr>
                <w:t>(</w:t>
              </w:r>
              <w:r w:rsidR="00FB29CB" w:rsidRPr="00DB7708">
                <w:rPr>
                  <w:rStyle w:val="Lienhypertexte"/>
                  <w:b/>
                  <w:bCs/>
                  <w:sz w:val="19"/>
                  <w:szCs w:val="19"/>
                </w:rPr>
                <w:t>SREG</w:t>
              </w:r>
              <w:r w:rsidR="00FB29CB" w:rsidRPr="00DB7708">
                <w:rPr>
                  <w:rStyle w:val="Lienhypertexte"/>
                  <w:sz w:val="19"/>
                  <w:szCs w:val="19"/>
                </w:rPr>
                <w:t>)</w:t>
              </w:r>
            </w:hyperlink>
            <w:r w:rsidR="00FB29CB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: </w:t>
            </w:r>
            <w:r w:rsidR="00DB7708">
              <w:rPr>
                <w:sz w:val="19"/>
                <w:szCs w:val="19"/>
              </w:rPr>
              <w:t>décrit</w:t>
            </w:r>
            <w:r>
              <w:rPr>
                <w:sz w:val="19"/>
                <w:szCs w:val="19"/>
              </w:rPr>
              <w:t xml:space="preserve"> l’état du processeur, le résultat d’une opération</w:t>
            </w:r>
            <w:r w:rsidR="00FB29CB">
              <w:rPr>
                <w:sz w:val="19"/>
                <w:szCs w:val="19"/>
              </w:rPr>
              <w:t>.</w:t>
            </w:r>
          </w:p>
          <w:p w14:paraId="6CC46A2C" w14:textId="77777777" w:rsidR="00DB7708" w:rsidRPr="00DB7708" w:rsidRDefault="00DB7708" w:rsidP="00DB7708">
            <w:pPr>
              <w:pStyle w:val="Sansinterligne"/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2389" w:type="dxa"/>
            <w:vAlign w:val="center"/>
          </w:tcPr>
          <w:p w14:paraId="462A17A4" w14:textId="77777777" w:rsidR="000B7E00" w:rsidRPr="004749D2" w:rsidRDefault="00EB75C2" w:rsidP="000B7E00">
            <w:pPr>
              <w:pStyle w:val="Sansinterligne"/>
              <w:spacing w:line="360" w:lineRule="auto"/>
              <w:jc w:val="center"/>
              <w:rPr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D235B24" wp14:editId="706C3C15">
                  <wp:extent cx="1654377" cy="1623282"/>
                  <wp:effectExtent l="0" t="0" r="3175" b="0"/>
                  <wp:docPr id="10472925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7292584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682" cy="1637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9F86BA" w14:textId="635DF21A" w:rsidR="00DB7708" w:rsidRPr="00DB7708" w:rsidRDefault="00DB7708" w:rsidP="00DB7708">
      <w:pPr>
        <w:tabs>
          <w:tab w:val="left" w:pos="4686"/>
        </w:tabs>
      </w:pPr>
    </w:p>
    <w:sectPr w:rsidR="00DB7708" w:rsidRPr="00DB7708" w:rsidSect="0046632E">
      <w:headerReference w:type="default" r:id="rId22"/>
      <w:footerReference w:type="default" r:id="rId23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C9E4D" w14:textId="77777777" w:rsidR="00872712" w:rsidRDefault="00872712" w:rsidP="0006778C">
      <w:pPr>
        <w:spacing w:after="0" w:line="240" w:lineRule="auto"/>
      </w:pPr>
      <w:r>
        <w:separator/>
      </w:r>
    </w:p>
  </w:endnote>
  <w:endnote w:type="continuationSeparator" w:id="0">
    <w:p w14:paraId="7F45733B" w14:textId="77777777" w:rsidR="00872712" w:rsidRDefault="00872712" w:rsidP="0006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734F6" w14:textId="34CACE6D" w:rsidR="005A1678" w:rsidRPr="008E5CE2" w:rsidRDefault="005A1678">
    <w:pPr>
      <w:pStyle w:val="Pieddepage"/>
      <w:rPr>
        <w:sz w:val="18"/>
        <w:szCs w:val="18"/>
        <w:lang w:val="en-US"/>
      </w:rPr>
    </w:pPr>
    <w:r w:rsidRPr="005A1678">
      <w:rPr>
        <w:sz w:val="18"/>
        <w:szCs w:val="18"/>
      </w:rPr>
      <w:fldChar w:fldCharType="begin"/>
    </w:r>
    <w:r w:rsidRPr="008E5CE2">
      <w:rPr>
        <w:sz w:val="18"/>
        <w:szCs w:val="18"/>
        <w:lang w:val="en-US"/>
      </w:rPr>
      <w:instrText xml:space="preserve"> FILENAME   \* MERGEFORMAT </w:instrText>
    </w:r>
    <w:r w:rsidRPr="005A1678">
      <w:rPr>
        <w:sz w:val="18"/>
        <w:szCs w:val="18"/>
      </w:rPr>
      <w:fldChar w:fldCharType="separate"/>
    </w:r>
    <w:r w:rsidR="008E5CE2" w:rsidRPr="008E5CE2">
      <w:rPr>
        <w:noProof/>
        <w:sz w:val="18"/>
        <w:szCs w:val="18"/>
        <w:lang w:val="en-US"/>
      </w:rPr>
      <w:t>TP2_ARCH_ASM_SYNTHESE_ATMEGA328_corr</w:t>
    </w:r>
    <w:r w:rsidRPr="005A1678">
      <w:rPr>
        <w:sz w:val="18"/>
        <w:szCs w:val="18"/>
      </w:rPr>
      <w:fldChar w:fldCharType="end"/>
    </w:r>
    <w:r w:rsidRPr="008E5CE2">
      <w:rPr>
        <w:sz w:val="18"/>
        <w:szCs w:val="18"/>
        <w:lang w:val="en-US"/>
      </w:rPr>
      <w:t xml:space="preserve"> [mno</w:t>
    </w:r>
    <w:r w:rsidR="00DB7708" w:rsidRPr="008E5CE2">
      <w:rPr>
        <w:sz w:val="18"/>
        <w:szCs w:val="18"/>
        <w:lang w:val="en-US"/>
      </w:rPr>
      <w:t>20</w:t>
    </w:r>
    <w:r w:rsidRPr="008E5CE2">
      <w:rPr>
        <w:sz w:val="18"/>
        <w:szCs w:val="18"/>
        <w:lang w:val="en-US"/>
      </w:rPr>
      <w:t>082024]</w:t>
    </w:r>
    <w:r w:rsidRPr="008E5CE2">
      <w:rPr>
        <w:sz w:val="18"/>
        <w:szCs w:val="18"/>
        <w:lang w:val="en-US"/>
      </w:rPr>
      <w:tab/>
    </w:r>
    <w:r w:rsidR="007B7F5F" w:rsidRPr="008E5CE2">
      <w:rPr>
        <w:sz w:val="18"/>
        <w:szCs w:val="18"/>
        <w:lang w:val="en-US"/>
      </w:rPr>
      <w:tab/>
    </w:r>
    <w:r w:rsidRPr="008E5CE2">
      <w:rPr>
        <w:sz w:val="18"/>
        <w:szCs w:val="18"/>
        <w:lang w:val="en-US"/>
      </w:rPr>
      <w:tab/>
    </w:r>
    <w:r w:rsidRPr="005A1678">
      <w:rPr>
        <w:sz w:val="18"/>
        <w:szCs w:val="18"/>
      </w:rPr>
      <w:fldChar w:fldCharType="begin"/>
    </w:r>
    <w:r w:rsidRPr="008E5CE2">
      <w:rPr>
        <w:sz w:val="18"/>
        <w:szCs w:val="18"/>
        <w:lang w:val="en-US"/>
      </w:rPr>
      <w:instrText>PAGE   \* MERGEFORMAT</w:instrText>
    </w:r>
    <w:r w:rsidRPr="005A1678">
      <w:rPr>
        <w:sz w:val="18"/>
        <w:szCs w:val="18"/>
      </w:rPr>
      <w:fldChar w:fldCharType="separate"/>
    </w:r>
    <w:r w:rsidRPr="008E5CE2">
      <w:rPr>
        <w:sz w:val="18"/>
        <w:szCs w:val="18"/>
        <w:lang w:val="en-US"/>
      </w:rPr>
      <w:t>1</w:t>
    </w:r>
    <w:r w:rsidRPr="005A167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D69B6" w14:textId="77777777" w:rsidR="00872712" w:rsidRDefault="00872712" w:rsidP="0006778C">
      <w:pPr>
        <w:spacing w:after="0" w:line="240" w:lineRule="auto"/>
      </w:pPr>
      <w:r>
        <w:separator/>
      </w:r>
    </w:p>
  </w:footnote>
  <w:footnote w:type="continuationSeparator" w:id="0">
    <w:p w14:paraId="46B578AF" w14:textId="77777777" w:rsidR="00872712" w:rsidRDefault="00872712" w:rsidP="00067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3012E" w14:textId="77777777" w:rsidR="0006778C" w:rsidRPr="006413D9" w:rsidRDefault="0006778C" w:rsidP="0006778C">
    <w:pPr>
      <w:pStyle w:val="En-tte"/>
      <w:pBdr>
        <w:bottom w:val="thickThinSmallGap" w:sz="24" w:space="1" w:color="622423"/>
      </w:pBdr>
      <w:jc w:val="right"/>
      <w:rPr>
        <w:rFonts w:cstheme="minorHAnsi"/>
        <w:i/>
        <w:iCs/>
        <w:sz w:val="18"/>
        <w:szCs w:val="18"/>
      </w:rPr>
    </w:pPr>
    <w:bookmarkStart w:id="8" w:name="_Hlk80016721"/>
    <w:bookmarkStart w:id="9" w:name="_Hlk80016722"/>
    <w:r>
      <w:rPr>
        <w:rFonts w:cstheme="minorHAnsi"/>
        <w:i/>
        <w:iCs/>
        <w:sz w:val="18"/>
        <w:szCs w:val="18"/>
      </w:rPr>
      <w:t xml:space="preserve">Langage machine et assembleur - </w:t>
    </w:r>
    <w:r w:rsidR="00592890">
      <w:rPr>
        <w:rFonts w:cstheme="minorHAnsi"/>
        <w:i/>
        <w:iCs/>
        <w:sz w:val="18"/>
        <w:szCs w:val="18"/>
      </w:rPr>
      <w:t>Découverte</w:t>
    </w:r>
  </w:p>
  <w:bookmarkEnd w:id="8"/>
  <w:bookmarkEnd w:id="9"/>
  <w:p w14:paraId="01411D5A" w14:textId="77777777" w:rsidR="0006778C" w:rsidRDefault="000677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833894"/>
    <w:multiLevelType w:val="hybridMultilevel"/>
    <w:tmpl w:val="C92A08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1072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78C"/>
    <w:rsid w:val="00054603"/>
    <w:rsid w:val="0006778C"/>
    <w:rsid w:val="000B2D51"/>
    <w:rsid w:val="000B32F2"/>
    <w:rsid w:val="000B7E00"/>
    <w:rsid w:val="000C73F7"/>
    <w:rsid w:val="001A1F8A"/>
    <w:rsid w:val="001B190B"/>
    <w:rsid w:val="00217FCA"/>
    <w:rsid w:val="00231E9C"/>
    <w:rsid w:val="00244299"/>
    <w:rsid w:val="002548C7"/>
    <w:rsid w:val="002D56C7"/>
    <w:rsid w:val="00300F52"/>
    <w:rsid w:val="003255D5"/>
    <w:rsid w:val="00357648"/>
    <w:rsid w:val="003746A5"/>
    <w:rsid w:val="003A6D9C"/>
    <w:rsid w:val="004518BF"/>
    <w:rsid w:val="0046632E"/>
    <w:rsid w:val="00540679"/>
    <w:rsid w:val="00585F71"/>
    <w:rsid w:val="00592890"/>
    <w:rsid w:val="005A1678"/>
    <w:rsid w:val="005B161D"/>
    <w:rsid w:val="006B0B8F"/>
    <w:rsid w:val="006B0D1B"/>
    <w:rsid w:val="006E414C"/>
    <w:rsid w:val="006F2A6F"/>
    <w:rsid w:val="006F30BA"/>
    <w:rsid w:val="007B7F5F"/>
    <w:rsid w:val="007C1D8B"/>
    <w:rsid w:val="007D0B2E"/>
    <w:rsid w:val="007F5EAD"/>
    <w:rsid w:val="00872712"/>
    <w:rsid w:val="0088524B"/>
    <w:rsid w:val="008E5CE2"/>
    <w:rsid w:val="009D55A2"/>
    <w:rsid w:val="00A5330E"/>
    <w:rsid w:val="00B00F3C"/>
    <w:rsid w:val="00BB3D03"/>
    <w:rsid w:val="00BC5533"/>
    <w:rsid w:val="00C62FF6"/>
    <w:rsid w:val="00C909FA"/>
    <w:rsid w:val="00CC7170"/>
    <w:rsid w:val="00CE53D6"/>
    <w:rsid w:val="00CF018D"/>
    <w:rsid w:val="00D12305"/>
    <w:rsid w:val="00D16072"/>
    <w:rsid w:val="00DB7708"/>
    <w:rsid w:val="00E05414"/>
    <w:rsid w:val="00E17EA3"/>
    <w:rsid w:val="00E212CB"/>
    <w:rsid w:val="00E31796"/>
    <w:rsid w:val="00EB5864"/>
    <w:rsid w:val="00EB75C2"/>
    <w:rsid w:val="00F813CB"/>
    <w:rsid w:val="00FB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1A66"/>
  <w15:chartTrackingRefBased/>
  <w15:docId w15:val="{E9DA475C-C66E-4376-83AB-382AA85B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67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78C"/>
  </w:style>
  <w:style w:type="paragraph" w:styleId="Pieddepage">
    <w:name w:val="footer"/>
    <w:basedOn w:val="Normal"/>
    <w:link w:val="PieddepageCar"/>
    <w:uiPriority w:val="99"/>
    <w:unhideWhenUsed/>
    <w:rsid w:val="00067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78C"/>
  </w:style>
  <w:style w:type="paragraph" w:styleId="Sansinterligne">
    <w:name w:val="No Spacing"/>
    <w:uiPriority w:val="1"/>
    <w:qFormat/>
    <w:rsid w:val="00CC7170"/>
    <w:pPr>
      <w:spacing w:after="0" w:line="240" w:lineRule="auto"/>
      <w:jc w:val="both"/>
    </w:pPr>
    <w:rPr>
      <w:sz w:val="18"/>
    </w:rPr>
  </w:style>
  <w:style w:type="character" w:styleId="Lienhypertexte">
    <w:name w:val="Hyperlink"/>
    <w:basedOn w:val="Policepardfaut"/>
    <w:uiPriority w:val="99"/>
    <w:unhideWhenUsed/>
    <w:rsid w:val="000B2D51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540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D1230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9D55A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hyperlink" Target="https://fr.wikibooks.org/wiki/Fonctionnement_d%27un_ordinateur/L%27unit%C3%A9_de_contr%C3%B4le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image" Target="media/image1.png"/><Relationship Id="rId12" Type="http://schemas.openxmlformats.org/officeDocument/2006/relationships/hyperlink" Target="https://fr.wikipedia.org/wiki/Compl%C3%A9ment_%C3%A0_deux" TargetMode="External"/><Relationship Id="rId17" Type="http://schemas.openxmlformats.org/officeDocument/2006/relationships/hyperlink" Target="https://fr.wikipedia.org/wiki/Unit%C3%A9_arithm%C3%A9tique_et_logiqu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fr.wikipedia.org/wiki/Registre_de_processeur" TargetMode="External"/><Relationship Id="rId20" Type="http://schemas.openxmlformats.org/officeDocument/2006/relationships/hyperlink" Target="https://fr.wikipedia.org/wiki/Registre_d%27%C3%A9ta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lr.me/nTsRw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fr.wikipedia.org/wiki/Processeur" TargetMode="External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hyperlink" Target="https://fr.wikipedia.org/wiki/Compteur_ordin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lr.me/nTsRw%20pour%20r&#233;pondre%20&#224;%20Q2" TargetMode="External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675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11</cp:revision>
  <cp:lastPrinted>2024-08-20T17:29:00Z</cp:lastPrinted>
  <dcterms:created xsi:type="dcterms:W3CDTF">2024-08-06T13:22:00Z</dcterms:created>
  <dcterms:modified xsi:type="dcterms:W3CDTF">2024-11-13T09:17:00Z</dcterms:modified>
</cp:coreProperties>
</file>